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48" w:rsidRPr="00E65D48" w:rsidRDefault="00E65D48" w:rsidP="00E65D48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E65D48">
        <w:rPr>
          <w:b/>
          <w:sz w:val="32"/>
          <w:szCs w:val="32"/>
        </w:rPr>
        <w:t xml:space="preserve">. </w:t>
      </w:r>
      <w:r w:rsidRPr="00E65D48">
        <w:rPr>
          <w:b/>
          <w:sz w:val="32"/>
          <w:szCs w:val="32"/>
        </w:rPr>
        <w:t>Egyenáramok</w:t>
      </w:r>
    </w:p>
    <w:p w:rsidR="00E65D48" w:rsidRDefault="00E65D48" w:rsidP="00E65D48">
      <w:pPr>
        <w:rPr>
          <w:b/>
          <w:sz w:val="28"/>
          <w:szCs w:val="28"/>
        </w:rPr>
      </w:pPr>
    </w:p>
    <w:p w:rsidR="00E65D48" w:rsidRPr="00E65D48" w:rsidRDefault="00E65D48" w:rsidP="00E65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E65D48">
        <w:rPr>
          <w:b/>
          <w:sz w:val="28"/>
          <w:szCs w:val="28"/>
        </w:rPr>
        <w:t>.</w:t>
      </w:r>
      <w:r w:rsidRPr="00E65D48">
        <w:rPr>
          <w:b/>
          <w:sz w:val="28"/>
          <w:szCs w:val="28"/>
        </w:rPr>
        <w:t>1. Áramerősség, áramsűrűség</w:t>
      </w:r>
    </w:p>
    <w:p w:rsidR="00E65D48" w:rsidRPr="00C811F4" w:rsidRDefault="00E65D48" w:rsidP="00E65D48">
      <w:pPr>
        <w:rPr>
          <w:b/>
        </w:rPr>
      </w:pPr>
    </w:p>
    <w:p w:rsidR="00E65D48" w:rsidRDefault="00E65D48" w:rsidP="00E65D48">
      <w:pPr>
        <w:jc w:val="both"/>
      </w:pPr>
      <w:r>
        <w:t>Kössük össze két különböző töltésű testet</w:t>
      </w:r>
      <w:r>
        <w:t xml:space="preserve"> (11.1</w:t>
      </w:r>
      <w:r>
        <w:t xml:space="preserve">.1. ábra) egy olyan anyaggal, amelyben legalább az egyik töltéshordozó szabadon mozoghat. Ekkor a negatív töltéssel rendelkező testről a pozitív felé elektronok mozognak, azt mondjuk, hogy villamos áram folyik. A XIX. század végén úgy gondolták, hogy a pozitív töltések mozognak ezért azok mozgásiránya lett az elfogadott, ún. </w:t>
      </w:r>
      <w:proofErr w:type="gramStart"/>
      <w:r>
        <w:t>technikai</w:t>
      </w:r>
      <w:proofErr w:type="gramEnd"/>
      <w:r>
        <w:t xml:space="preserve"> áramirány.   </w:t>
      </w:r>
    </w:p>
    <w:p w:rsidR="00E65D48" w:rsidRDefault="00E65D48" w:rsidP="00E65D48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78740</wp:posOffset>
                </wp:positionV>
                <wp:extent cx="2552700" cy="1047750"/>
                <wp:effectExtent l="13970" t="4445" r="0" b="0"/>
                <wp:wrapNone/>
                <wp:docPr id="45" name="Csoportba foglalá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0" cy="1047750"/>
                          <a:chOff x="2145" y="2655"/>
                          <a:chExt cx="4020" cy="1650"/>
                        </a:xfrm>
                      </wpg:grpSpPr>
                      <wpg:grpSp>
                        <wpg:cNvPr id="46" name="Group 3"/>
                        <wpg:cNvGrpSpPr>
                          <a:grpSpLocks/>
                        </wpg:cNvGrpSpPr>
                        <wpg:grpSpPr bwMode="auto">
                          <a:xfrm>
                            <a:off x="2145" y="3291"/>
                            <a:ext cx="453" cy="414"/>
                            <a:chOff x="5010" y="6726"/>
                            <a:chExt cx="453" cy="414"/>
                          </a:xfrm>
                        </wpg:grpSpPr>
                        <wps:wsp>
                          <wps:cNvPr id="4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60" y="6726"/>
                              <a:ext cx="35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5D48" w:rsidRDefault="00E65D48" w:rsidP="00E65D48">
                                <w: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0" y="6747"/>
                              <a:ext cx="453" cy="39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"/>
                        <wpg:cNvGrpSpPr>
                          <a:grpSpLocks/>
                        </wpg:cNvGrpSpPr>
                        <wpg:grpSpPr bwMode="auto">
                          <a:xfrm>
                            <a:off x="3387" y="3090"/>
                            <a:ext cx="453" cy="393"/>
                            <a:chOff x="5982" y="6795"/>
                            <a:chExt cx="453" cy="393"/>
                          </a:xfrm>
                        </wpg:grpSpPr>
                        <wps:wsp>
                          <wps:cNvPr id="5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5" y="6798"/>
                              <a:ext cx="389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5D48" w:rsidRDefault="00E65D48" w:rsidP="00E65D48">
                                <w: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2" y="6795"/>
                              <a:ext cx="453" cy="39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Line 9"/>
                        <wps:cNvCnPr/>
                        <wps:spPr bwMode="auto">
                          <a:xfrm flipV="1">
                            <a:off x="2550" y="3255"/>
                            <a:ext cx="840" cy="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"/>
                        <wps:cNvCnPr/>
                        <wps:spPr bwMode="auto">
                          <a:xfrm flipV="1">
                            <a:off x="2610" y="3390"/>
                            <a:ext cx="840" cy="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3420"/>
                            <a:ext cx="4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2"/>
                        <wps:cNvCnPr/>
                        <wps:spPr bwMode="auto">
                          <a:xfrm flipV="1">
                            <a:off x="2925" y="3495"/>
                            <a:ext cx="3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3"/>
                        <wps:cNvSpPr>
                          <a:spLocks noChangeArrowheads="1"/>
                        </wps:cNvSpPr>
                        <wps:spPr bwMode="auto">
                          <a:xfrm rot="-947948">
                            <a:off x="2640" y="3150"/>
                            <a:ext cx="315" cy="120"/>
                          </a:xfrm>
                          <a:prstGeom prst="leftArrow">
                            <a:avLst>
                              <a:gd name="adj1" fmla="val 50000"/>
                              <a:gd name="adj2" fmla="val 6562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2910"/>
                            <a:ext cx="40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45" y="2655"/>
                            <a:ext cx="240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proofErr w:type="gramStart"/>
                              <w:r>
                                <w:t>technikai</w:t>
                              </w:r>
                              <w:proofErr w:type="gramEnd"/>
                              <w:r>
                                <w:t xml:space="preserve"> áram iránya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3540"/>
                            <a:ext cx="333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proofErr w:type="gramStart"/>
                              <w:r>
                                <w:t>negatív</w:t>
                              </w:r>
                              <w:proofErr w:type="gramEnd"/>
                              <w:r>
                                <w:t xml:space="preserve"> töltéshordozók (szabad elektronok) mozgásának iránya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5" o:spid="_x0000_s1026" style="position:absolute;left:0;text-align:left;margin-left:117pt;margin-top:6.2pt;width:201pt;height:82.5pt;z-index:251659264" coordorigin="2145,2655" coordsize="402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">
                <v:group id="Group 3" o:spid="_x0000_s1027" style="position:absolute;left:2145;top:3291;width:453;height:414" coordorigin="5010,6726" coordsize="453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5060;top:6726;width:35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<v:textbox>
                      <w:txbxContent>
                        <w:p w:rsidR="00E65D48" w:rsidRDefault="00E65D48" w:rsidP="00E65D48">
                          <w:r>
                            <w:t>-</w:t>
                          </w:r>
                        </w:p>
                      </w:txbxContent>
                    </v:textbox>
                  </v:shape>
                  <v:oval id="Oval 5" o:spid="_x0000_s1029" style="position:absolute;left:5010;top:6747;width:453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GCMEA&#10;AADbAAAADwAAAGRycy9kb3ducmV2LnhtbERP3WrCMBS+H/gO4Qi7GZpuyJBqLCIMdjGY0z7AaXNM&#10;q81JTbK2e/vlYrDLj+9/W0y2EwP50DpW8LzMQBDXTrdsFJTnt8UaRIjIGjvHpOCHAhS72cMWc+1G&#10;/qLhFI1IIRxyVNDE2OdShrohi2HpeuLEXZy3GBP0RmqPYwq3nXzJsldpseXU0GBPh4bq2+nbKqiq&#10;0k3y7j+PT+bmcXUde/NxVOpxPu03ICJN8V/8537XClZpbPq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RgjBAAAA2wAAAA8AAAAAAAAAAAAAAAAAmAIAAGRycy9kb3du&#10;cmV2LnhtbFBLBQYAAAAABAAEAPUAAACGAwAAAAA=&#10;" filled="f"/>
                </v:group>
                <v:group id="Group 6" o:spid="_x0000_s1030" style="position:absolute;left:3387;top:3090;width:453;height:393" coordorigin="5982,6795" coordsize="453,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7" o:spid="_x0000_s1031" type="#_x0000_t202" style="position:absolute;left:6005;top:6798;width:389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>
                      <w:txbxContent>
                        <w:p w:rsidR="00E65D48" w:rsidRDefault="00E65D48" w:rsidP="00E65D48">
                          <w:r>
                            <w:t>+</w:t>
                          </w:r>
                        </w:p>
                      </w:txbxContent>
                    </v:textbox>
                  </v:shape>
                  <v:oval id="Oval 8" o:spid="_x0000_s1032" style="position:absolute;left:5982;top:6795;width:453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5SMMA&#10;AADbAAAADwAAAGRycy9kb3ducmV2LnhtbESP0WoCMRRE3wv+Q7iCL0WzSiuyGkUKgg9CrfoB1801&#10;u7q52SbR3f59Uyj4OMzMGWax6mwtHuRD5VjBeJSBIC6crtgoOB03wxmIEJE11o5JwQ8FWC17LwvM&#10;tWv5ix6HaESCcMhRQRljk0sZipIshpFriJN3cd5iTNIbqT22CW5rOcmyqbRYcVoosaGPkorb4W4V&#10;nM8n18lv/7l/NTePb9e2Mbu9UoN+t56DiNTFZ/i/vdUK3sf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d5SMMAAADbAAAADwAAAAAAAAAAAAAAAACYAgAAZHJzL2Rv&#10;d25yZXYueG1sUEsFBgAAAAAEAAQA9QAAAIgDAAAAAA==&#10;" filled="f"/>
                </v:group>
                <v:line id="Line 9" o:spid="_x0000_s1033" style="position:absolute;flip:y;visibility:visible;mso-wrap-style:square" from="2550,3255" to="3390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10" o:spid="_x0000_s1034" style="position:absolute;flip:y;visibility:visible;mso-wrap-style:square" from="2610,3390" to="3450,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shape id="Text Box 11" o:spid="_x0000_s1035" type="#_x0000_t202" style="position:absolute;left:2520;top:3420;width:4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E65D48" w:rsidRDefault="00E65D48" w:rsidP="00E65D48">
                        <w:r>
                          <w:t>e</w:t>
                        </w:r>
                      </w:p>
                    </w:txbxContent>
                  </v:textbox>
                </v:shape>
                <v:line id="Line 12" o:spid="_x0000_s1036" style="position:absolute;flip:y;visibility:visible;mso-wrap-style:square" from="2925,3495" to="3285,3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    <v:stroke endarrow="block"/>
                </v:lin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13" o:spid="_x0000_s1037" type="#_x0000_t66" style="position:absolute;left:2640;top:3150;width:315;height:120;rotation:-103541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oBcEA&#10;AADbAAAADwAAAGRycy9kb3ducmV2LnhtbESP3YrCMBSE7wXfIZwF7zRdWd21GkWEhUWv/HmAQ3Ns&#10;i81JTaKpb78RBC+HmfmGWaw604g7OV9bVvA5ykAQF1bXXCo4HX+HPyB8QNbYWCYFD/KwWvZ7C8y1&#10;jbyn+yGUIkHY56igCqHNpfRFRQb9yLbEyTtbZzAk6UqpHcYEN40cZ9lUGqw5LVTY0qai4nK4mUT5&#10;Pn+ZuHXXk+wms02zjrNdEZUafHTrOYhAXXiHX+0/rWAyheeX9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E6AXBAAAA2wAAAA8AAAAAAAAAAAAAAAAAmAIAAGRycy9kb3du&#10;cmV2LnhtbFBLBQYAAAAABAAEAPUAAACGAwAAAAA=&#10;"/>
                <v:shape id="Text Box 14" o:spid="_x0000_s1038" type="#_x0000_t202" style="position:absolute;left:2895;top:2910;width:40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E65D48" w:rsidRDefault="00E65D48" w:rsidP="00E65D48">
                        <w:r>
                          <w:t>I</w:t>
                        </w:r>
                      </w:p>
                    </w:txbxContent>
                  </v:textbox>
                </v:shape>
                <v:shape id="Text Box 15" o:spid="_x0000_s1039" type="#_x0000_t202" style="position:absolute;left:3045;top:2655;width:240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E65D48" w:rsidRDefault="00E65D48" w:rsidP="00E65D48">
                        <w:proofErr w:type="gramStart"/>
                        <w:r>
                          <w:t>technikai</w:t>
                        </w:r>
                        <w:proofErr w:type="gramEnd"/>
                        <w:r>
                          <w:t xml:space="preserve"> áram iránya</w:t>
                        </w:r>
                      </w:p>
                    </w:txbxContent>
                  </v:textbox>
                </v:shape>
                <v:shape id="Text Box 16" o:spid="_x0000_s1040" type="#_x0000_t202" style="position:absolute;left:2835;top:3540;width:3330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E65D48" w:rsidRDefault="00E65D48" w:rsidP="00E65D48">
                        <w:proofErr w:type="gramStart"/>
                        <w:r>
                          <w:t>negatív</w:t>
                        </w:r>
                        <w:proofErr w:type="gramEnd"/>
                        <w:r>
                          <w:t xml:space="preserve"> töltéshordozók (szabad elektronok) mozgásának iránya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ind w:left="708" w:firstLine="708"/>
      </w:pPr>
      <w:r>
        <w:t>11</w:t>
      </w:r>
      <w:r>
        <w:t>.1</w:t>
      </w:r>
      <w:r>
        <w:t>.1</w:t>
      </w:r>
      <w:r>
        <w:t xml:space="preserve">. ábra </w:t>
      </w:r>
      <w:proofErr w:type="gramStart"/>
      <w:r>
        <w:t>A</w:t>
      </w:r>
      <w:proofErr w:type="gramEnd"/>
      <w:r>
        <w:t xml:space="preserve"> villamos áram származtatása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t xml:space="preserve">Célszerű bevezetni az </w:t>
      </w:r>
      <w:r w:rsidRPr="0087497E">
        <w:rPr>
          <w:b/>
        </w:rPr>
        <w:t>áramerősség</w:t>
      </w:r>
      <w:r>
        <w:t xml:space="preserve"> (I) fogalmát, ami az adott keresztmetszeten egységnyi idő alatt átáramlott villamos töltés: 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</w:pPr>
      <w:r>
        <w:t xml:space="preserve">                </w:t>
      </w:r>
      <w:r>
        <w:t xml:space="preserve">                              </w:t>
      </w:r>
      <w:r>
        <w:t xml:space="preserve"> </w:t>
      </w:r>
      <w:r w:rsidRPr="00AD0A74">
        <w:rPr>
          <w:position w:val="-24"/>
        </w:rPr>
        <w:object w:dxaOrig="3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15pt;height:31.3pt" o:ole="">
            <v:imagedata r:id="rId5" o:title=""/>
          </v:shape>
          <o:OLEObject Type="Embed" ProgID="Equation.3" ShapeID="_x0000_i1025" DrawAspect="Content" ObjectID="_1422682952" r:id="rId6"/>
        </w:object>
      </w:r>
      <w:r>
        <w:t>.                                (</w:t>
      </w:r>
      <w:r>
        <w:t>11</w:t>
      </w:r>
      <w:r>
        <w:t>.1.1.)</w:t>
      </w:r>
    </w:p>
    <w:p w:rsidR="00E65D48" w:rsidRDefault="00E65D48" w:rsidP="00E65D48">
      <w:pPr>
        <w:jc w:val="both"/>
      </w:pPr>
      <w:r>
        <w:t>Az áramerősség mértékegysége: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  <w:rPr>
          <w:rFonts w:eastAsia="Times New Roman"/>
          <w:sz w:val="20"/>
          <w:szCs w:val="20"/>
        </w:rPr>
      </w:pPr>
      <w:r w:rsidRPr="00C811F4">
        <w:rPr>
          <w:rFonts w:eastAsia="Times New Roman"/>
          <w:position w:val="-24"/>
          <w:sz w:val="20"/>
          <w:szCs w:val="20"/>
        </w:rPr>
        <w:object w:dxaOrig="2020" w:dyaOrig="620">
          <v:shape id="_x0000_i1026" type="#_x0000_t75" style="width:100.8pt;height:30.7pt" o:ole="" fillcolor="window">
            <v:imagedata r:id="rId7" o:title=""/>
          </v:shape>
          <o:OLEObject Type="Embed" ProgID="Equation.3" ShapeID="_x0000_i1026" DrawAspect="Content" ObjectID="_1422682953" r:id="rId8"/>
        </w:object>
      </w:r>
      <w:r>
        <w:rPr>
          <w:rFonts w:eastAsia="Times New Roman"/>
          <w:sz w:val="20"/>
          <w:szCs w:val="20"/>
        </w:rPr>
        <w:t>.</w:t>
      </w:r>
    </w:p>
    <w:p w:rsidR="00E65D48" w:rsidRPr="0087497E" w:rsidRDefault="00E65D48" w:rsidP="00E65D48">
      <w:pPr>
        <w:jc w:val="both"/>
      </w:pPr>
      <w:r>
        <w:rPr>
          <w:rFonts w:eastAsia="Times New Roman"/>
        </w:rPr>
        <w:t xml:space="preserve">Az 1960-as évekig a C volt a mértékrendszer villamos alapmennyisége, azonban mára a könnyebb mérhetőség miatt az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vette át a szerepét, ezért szokás mondani, hogy 1C=1 </w:t>
      </w:r>
      <w:proofErr w:type="spellStart"/>
      <w:r>
        <w:rPr>
          <w:rFonts w:eastAsia="Times New Roman"/>
        </w:rPr>
        <w:t>As</w:t>
      </w:r>
      <w:proofErr w:type="spellEnd"/>
      <w:r>
        <w:rPr>
          <w:rFonts w:eastAsia="Times New Roman"/>
        </w:rPr>
        <w:t xml:space="preserve">. 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t>Az áramerősség mellett célszerű bevezetni az áramsűrűséget ami: az egységnyi felületen áthaladó áramerősség.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</w:pPr>
      <w:r w:rsidRPr="0009073F">
        <w:rPr>
          <w:rFonts w:eastAsia="Times New Roman"/>
          <w:position w:val="-28"/>
          <w:sz w:val="20"/>
          <w:szCs w:val="20"/>
        </w:rPr>
        <w:object w:dxaOrig="3360" w:dyaOrig="680">
          <v:shape id="_x0000_i1027" type="#_x0000_t75" style="width:167.8pt;height:33.8pt" o:ole="" fillcolor="window">
            <v:imagedata r:id="rId9" o:title=""/>
          </v:shape>
          <o:OLEObject Type="Embed" ProgID="Equation.3" ShapeID="_x0000_i1027" DrawAspect="Content" ObjectID="_1422682954" r:id="rId10"/>
        </w:object>
      </w:r>
    </w:p>
    <w:p w:rsidR="00E65D48" w:rsidRDefault="00E65D48" w:rsidP="00E65D48">
      <w:pPr>
        <w:jc w:val="both"/>
        <w:rPr>
          <w:b/>
        </w:rPr>
      </w:pPr>
    </w:p>
    <w:p w:rsidR="00E65D48" w:rsidRDefault="00E65D48" w:rsidP="00E65D48">
      <w:pPr>
        <w:jc w:val="both"/>
        <w:rPr>
          <w:b/>
        </w:rPr>
      </w:pPr>
    </w:p>
    <w:p w:rsidR="00E65D48" w:rsidRPr="00292E90" w:rsidRDefault="00E65D48" w:rsidP="00E65D48">
      <w:pPr>
        <w:jc w:val="both"/>
        <w:rPr>
          <w:b/>
        </w:rPr>
      </w:pPr>
      <w:r w:rsidRPr="00292E90">
        <w:rPr>
          <w:b/>
        </w:rPr>
        <w:t>Az általános Ohm törvény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t xml:space="preserve">Az elektronok csak bizonyos anyagokban mozoghatnak, ezeket </w:t>
      </w:r>
      <w:proofErr w:type="gramStart"/>
      <w:r>
        <w:t>a</w:t>
      </w:r>
      <w:proofErr w:type="gramEnd"/>
      <w:r>
        <w:t xml:space="preserve"> elektromosan vezetőknek, másokban nem mozoghatnak szabadon (vagy egyáltalán nem), azokat a szigetelőknek nevezzük.</w:t>
      </w:r>
    </w:p>
    <w:p w:rsidR="00E65D48" w:rsidRPr="003A7989" w:rsidRDefault="00E65D48" w:rsidP="00E65D48">
      <w:pPr>
        <w:jc w:val="both"/>
      </w:pPr>
      <w:r>
        <w:t>A vezető anyagokban mozgó töltéshordozók (elektronok, pozitív és negatív ionok, esetleg protonok) mozgása eredményeképpen lejátszódó jelenségeket vizsgáljuk a továbbiakban. Ehhez képzeljünk el egy nagy anyagmennyiséget, amelyben áram folyik. Gondolatban vágjunk ki belőle egy téglalap keresztmetszetű hasábot (</w:t>
      </w:r>
      <w:r>
        <w:t>11</w:t>
      </w:r>
      <w:r>
        <w:t>.1</w:t>
      </w:r>
      <w:r>
        <w:t>.2</w:t>
      </w:r>
      <w:proofErr w:type="gramStart"/>
      <w:r>
        <w:t>.ábra</w:t>
      </w:r>
      <w:proofErr w:type="gramEnd"/>
      <w:r>
        <w:t xml:space="preserve">). Tegyük fel, hogy minden töltéshordozó ugyanakkora (e) töltéssel rendelkezik, és mindegyik azonos v sebességgel mozog a kezdő keresztmetszetre merőlegesen. A hasáb keresztmetszete legyen </w:t>
      </w:r>
      <w:proofErr w:type="gramStart"/>
      <w:r>
        <w:t>A</w:t>
      </w:r>
      <w:proofErr w:type="gramEnd"/>
      <w:r>
        <w:t xml:space="preserve">. A szabadon mozgó töltéshordozók koncentrációja (n), azaz az egységnyi térfogatban levő </w:t>
      </w:r>
      <w:r>
        <w:lastRenderedPageBreak/>
        <w:t xml:space="preserve">szabadon mozgó töltéshordozók száma (N) </w:t>
      </w:r>
      <w:proofErr w:type="gramStart"/>
      <w:r>
        <w:t>A</w:t>
      </w:r>
      <w:proofErr w:type="gramEnd"/>
      <w:r>
        <w:t xml:space="preserve"> hasábban állandó villamos mező legyen az ábrán megfelelő irányítással. A töltéshordozók mozogjanak az ábrán megjelölt irányban. A t=0 időpontban a hasáb kezdeti keresztmetszetében levő töltéshordozók </w:t>
      </w:r>
      <w:r>
        <w:rPr>
          <w:rFonts w:ascii="Symbol" w:hAnsi="Symbol"/>
        </w:rPr>
        <w:t></w:t>
      </w:r>
      <w:r>
        <w:t>t idő alatt v</w:t>
      </w:r>
      <w:r>
        <w:rPr>
          <w:rFonts w:ascii="Symbol" w:hAnsi="Symbol"/>
        </w:rPr>
        <w:t></w:t>
      </w:r>
      <w:r>
        <w:t xml:space="preserve">t utat tesznek meg, és az </w:t>
      </w:r>
      <w:proofErr w:type="gramStart"/>
      <w:r>
        <w:t>ezalatt</w:t>
      </w:r>
      <w:proofErr w:type="gramEnd"/>
      <w:r>
        <w:t xml:space="preserve"> az idő alatt a kezdő keresztmetszetet átlépő töltéshordozók által </w:t>
      </w: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4416425" cy="2880995"/>
                <wp:effectExtent l="13970" t="15875" r="8255" b="8255"/>
                <wp:wrapNone/>
                <wp:docPr id="22" name="Csoportba foglalá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6425" cy="2880995"/>
                          <a:chOff x="1541" y="1943"/>
                          <a:chExt cx="6955" cy="4537"/>
                        </a:xfrm>
                      </wpg:grpSpPr>
                      <wps:wsp>
                        <wps:cNvPr id="23" name="AutoShape 39"/>
                        <wps:cNvSpPr>
                          <a:spLocks noChangeArrowheads="1"/>
                        </wps:cNvSpPr>
                        <wps:spPr bwMode="auto">
                          <a:xfrm flipH="1">
                            <a:off x="3070" y="3184"/>
                            <a:ext cx="3780" cy="18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2453608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40"/>
                        <wps:cNvCnPr/>
                        <wps:spPr bwMode="auto">
                          <a:xfrm>
                            <a:off x="3754" y="3184"/>
                            <a:ext cx="444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1"/>
                        <wps:cNvCnPr/>
                        <wps:spPr bwMode="auto">
                          <a:xfrm>
                            <a:off x="4189" y="3650"/>
                            <a:ext cx="1" cy="13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2"/>
                        <wps:cNvCnPr/>
                        <wps:spPr bwMode="auto">
                          <a:xfrm>
                            <a:off x="3754" y="4502"/>
                            <a:ext cx="444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3"/>
                        <wps:cNvCnPr/>
                        <wps:spPr bwMode="auto">
                          <a:xfrm>
                            <a:off x="3754" y="3174"/>
                            <a:ext cx="1" cy="13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4"/>
                        <wps:cNvCnPr/>
                        <wps:spPr bwMode="auto">
                          <a:xfrm>
                            <a:off x="3184" y="2671"/>
                            <a:ext cx="399" cy="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070" y="2329"/>
                            <a:ext cx="85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ΔV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557" y="3925"/>
                            <a:ext cx="114" cy="1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47"/>
                        <wps:cNvCnPr/>
                        <wps:spPr bwMode="auto">
                          <a:xfrm>
                            <a:off x="2101" y="3982"/>
                            <a:ext cx="11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3583"/>
                            <a:ext cx="51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101" y="3982"/>
                            <a:ext cx="570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50"/>
                        <wps:cNvCnPr/>
                        <wps:spPr bwMode="auto">
                          <a:xfrm>
                            <a:off x="3070" y="4495"/>
                            <a:ext cx="330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1"/>
                        <wps:cNvCnPr/>
                        <wps:spPr bwMode="auto">
                          <a:xfrm>
                            <a:off x="6376" y="3184"/>
                            <a:ext cx="1" cy="13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2"/>
                        <wps:cNvCnPr/>
                        <wps:spPr bwMode="auto">
                          <a:xfrm>
                            <a:off x="6376" y="4495"/>
                            <a:ext cx="444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3"/>
                        <wps:cNvCnPr/>
                        <wps:spPr bwMode="auto">
                          <a:xfrm flipH="1">
                            <a:off x="5293" y="3412"/>
                            <a:ext cx="79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4"/>
                        <wps:cNvCnPr/>
                        <wps:spPr bwMode="auto">
                          <a:xfrm flipH="1">
                            <a:off x="5293" y="3526"/>
                            <a:ext cx="79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350" y="3010"/>
                            <a:ext cx="514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object w:dxaOrig="220" w:dyaOrig="320">
                                  <v:shape id="_x0000_i1048" type="#_x0000_t75" style="width:11.25pt;height:16.3pt" o:ole="" fillcolor="yellow">
                                    <v:imagedata r:id="rId11" o:title=""/>
                                  </v:shape>
                                  <o:OLEObject Type="Embed" ProgID="Equation.3" ShapeID="_x0000_i1048" DrawAspect="Content" ObjectID="_1422682975" r:id="rId1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0" name="Line 56"/>
                        <wps:cNvCnPr/>
                        <wps:spPr bwMode="auto">
                          <a:xfrm>
                            <a:off x="3526" y="4988"/>
                            <a:ext cx="1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7"/>
                        <wps:cNvCnPr/>
                        <wps:spPr bwMode="auto">
                          <a:xfrm>
                            <a:off x="4200" y="4988"/>
                            <a:ext cx="1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8"/>
                        <wps:cNvCnPr/>
                        <wps:spPr bwMode="auto">
                          <a:xfrm>
                            <a:off x="3526" y="5350"/>
                            <a:ext cx="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469" y="4951"/>
                            <a:ext cx="829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object w:dxaOrig="540" w:dyaOrig="280">
                                  <v:shape id="_x0000_i1049" type="#_x0000_t75" style="width:26.9pt;height:14.4pt" o:ole="">
                                    <v:imagedata r:id="rId13" o:title=""/>
                                  </v:shape>
                                  <o:OLEObject Type="Embed" ProgID="Equation.3" ShapeID="_x0000_i1049" DrawAspect="Content" ObjectID="_1422682976" r:id="rId1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4" name="Freeform 60"/>
                        <wps:cNvSpPr>
                          <a:spLocks/>
                        </wps:cNvSpPr>
                        <wps:spPr bwMode="auto">
                          <a:xfrm>
                            <a:off x="1541" y="1943"/>
                            <a:ext cx="6955" cy="4537"/>
                          </a:xfrm>
                          <a:custGeom>
                            <a:avLst/>
                            <a:gdLst>
                              <a:gd name="T0" fmla="*/ 731 w 6955"/>
                              <a:gd name="T1" fmla="*/ 45 h 4537"/>
                              <a:gd name="T2" fmla="*/ 639 w 6955"/>
                              <a:gd name="T3" fmla="*/ 75 h 4537"/>
                              <a:gd name="T4" fmla="*/ 609 w 6955"/>
                              <a:gd name="T5" fmla="*/ 105 h 4537"/>
                              <a:gd name="T6" fmla="*/ 528 w 6955"/>
                              <a:gd name="T7" fmla="*/ 146 h 4537"/>
                              <a:gd name="T8" fmla="*/ 507 w 6955"/>
                              <a:gd name="T9" fmla="*/ 166 h 4537"/>
                              <a:gd name="T10" fmla="*/ 355 w 6955"/>
                              <a:gd name="T11" fmla="*/ 318 h 4537"/>
                              <a:gd name="T12" fmla="*/ 294 w 6955"/>
                              <a:gd name="T13" fmla="*/ 420 h 4537"/>
                              <a:gd name="T14" fmla="*/ 244 w 6955"/>
                              <a:gd name="T15" fmla="*/ 612 h 4537"/>
                              <a:gd name="T16" fmla="*/ 234 w 6955"/>
                              <a:gd name="T17" fmla="*/ 724 h 4537"/>
                              <a:gd name="T18" fmla="*/ 224 w 6955"/>
                              <a:gd name="T19" fmla="*/ 1038 h 4537"/>
                              <a:gd name="T20" fmla="*/ 112 w 6955"/>
                              <a:gd name="T21" fmla="*/ 1403 h 4537"/>
                              <a:gd name="T22" fmla="*/ 61 w 6955"/>
                              <a:gd name="T23" fmla="*/ 1657 h 4537"/>
                              <a:gd name="T24" fmla="*/ 244 w 6955"/>
                              <a:gd name="T25" fmla="*/ 3259 h 4537"/>
                              <a:gd name="T26" fmla="*/ 294 w 6955"/>
                              <a:gd name="T27" fmla="*/ 3371 h 4537"/>
                              <a:gd name="T28" fmla="*/ 305 w 6955"/>
                              <a:gd name="T29" fmla="*/ 3411 h 4537"/>
                              <a:gd name="T30" fmla="*/ 345 w 6955"/>
                              <a:gd name="T31" fmla="*/ 3492 h 4537"/>
                              <a:gd name="T32" fmla="*/ 396 w 6955"/>
                              <a:gd name="T33" fmla="*/ 3563 h 4537"/>
                              <a:gd name="T34" fmla="*/ 619 w 6955"/>
                              <a:gd name="T35" fmla="*/ 3868 h 4537"/>
                              <a:gd name="T36" fmla="*/ 741 w 6955"/>
                              <a:gd name="T37" fmla="*/ 4010 h 4537"/>
                              <a:gd name="T38" fmla="*/ 893 w 6955"/>
                              <a:gd name="T39" fmla="*/ 4111 h 4537"/>
                              <a:gd name="T40" fmla="*/ 1014 w 6955"/>
                              <a:gd name="T41" fmla="*/ 4192 h 4537"/>
                              <a:gd name="T42" fmla="*/ 1085 w 6955"/>
                              <a:gd name="T43" fmla="*/ 4202 h 4537"/>
                              <a:gd name="T44" fmla="*/ 4361 w 6955"/>
                              <a:gd name="T45" fmla="*/ 4233 h 4537"/>
                              <a:gd name="T46" fmla="*/ 5334 w 6955"/>
                              <a:gd name="T47" fmla="*/ 4233 h 4537"/>
                              <a:gd name="T48" fmla="*/ 5487 w 6955"/>
                              <a:gd name="T49" fmla="*/ 4192 h 4537"/>
                              <a:gd name="T50" fmla="*/ 5649 w 6955"/>
                              <a:gd name="T51" fmla="*/ 4142 h 4537"/>
                              <a:gd name="T52" fmla="*/ 5852 w 6955"/>
                              <a:gd name="T53" fmla="*/ 4060 h 4537"/>
                              <a:gd name="T54" fmla="*/ 6044 w 6955"/>
                              <a:gd name="T55" fmla="*/ 3989 h 4537"/>
                              <a:gd name="T56" fmla="*/ 6267 w 6955"/>
                              <a:gd name="T57" fmla="*/ 3868 h 4537"/>
                              <a:gd name="T58" fmla="*/ 6338 w 6955"/>
                              <a:gd name="T59" fmla="*/ 3807 h 4537"/>
                              <a:gd name="T60" fmla="*/ 6420 w 6955"/>
                              <a:gd name="T61" fmla="*/ 3665 h 4537"/>
                              <a:gd name="T62" fmla="*/ 6450 w 6955"/>
                              <a:gd name="T63" fmla="*/ 3513 h 4537"/>
                              <a:gd name="T64" fmla="*/ 6501 w 6955"/>
                              <a:gd name="T65" fmla="*/ 3239 h 4537"/>
                              <a:gd name="T66" fmla="*/ 6531 w 6955"/>
                              <a:gd name="T67" fmla="*/ 3087 h 4537"/>
                              <a:gd name="T68" fmla="*/ 6572 w 6955"/>
                              <a:gd name="T69" fmla="*/ 2610 h 4537"/>
                              <a:gd name="T70" fmla="*/ 6633 w 6955"/>
                              <a:gd name="T71" fmla="*/ 1890 h 4537"/>
                              <a:gd name="T72" fmla="*/ 6643 w 6955"/>
                              <a:gd name="T73" fmla="*/ 1667 h 4537"/>
                              <a:gd name="T74" fmla="*/ 6430 w 6955"/>
                              <a:gd name="T75" fmla="*/ 471 h 4537"/>
                              <a:gd name="T76" fmla="*/ 6349 w 6955"/>
                              <a:gd name="T77" fmla="*/ 440 h 4537"/>
                              <a:gd name="T78" fmla="*/ 6247 w 6955"/>
                              <a:gd name="T79" fmla="*/ 420 h 4537"/>
                              <a:gd name="T80" fmla="*/ 6115 w 6955"/>
                              <a:gd name="T81" fmla="*/ 369 h 4537"/>
                              <a:gd name="T82" fmla="*/ 6044 w 6955"/>
                              <a:gd name="T83" fmla="*/ 339 h 4537"/>
                              <a:gd name="T84" fmla="*/ 5923 w 6955"/>
                              <a:gd name="T85" fmla="*/ 278 h 4537"/>
                              <a:gd name="T86" fmla="*/ 5740 w 6955"/>
                              <a:gd name="T87" fmla="*/ 197 h 4537"/>
                              <a:gd name="T88" fmla="*/ 5578 w 6955"/>
                              <a:gd name="T89" fmla="*/ 176 h 4537"/>
                              <a:gd name="T90" fmla="*/ 5274 w 6955"/>
                              <a:gd name="T91" fmla="*/ 126 h 4537"/>
                              <a:gd name="T92" fmla="*/ 5020 w 6955"/>
                              <a:gd name="T93" fmla="*/ 85 h 4537"/>
                              <a:gd name="T94" fmla="*/ 4797 w 6955"/>
                              <a:gd name="T95" fmla="*/ 45 h 4537"/>
                              <a:gd name="T96" fmla="*/ 4523 w 6955"/>
                              <a:gd name="T97" fmla="*/ 4 h 4537"/>
                              <a:gd name="T98" fmla="*/ 720 w 6955"/>
                              <a:gd name="T99" fmla="*/ 14 h 4537"/>
                              <a:gd name="T100" fmla="*/ 731 w 6955"/>
                              <a:gd name="T101" fmla="*/ 45 h 4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55" h="4537">
                                <a:moveTo>
                                  <a:pt x="731" y="45"/>
                                </a:moveTo>
                                <a:cubicBezTo>
                                  <a:pt x="693" y="53"/>
                                  <a:pt x="671" y="52"/>
                                  <a:pt x="639" y="75"/>
                                </a:cubicBezTo>
                                <a:cubicBezTo>
                                  <a:pt x="627" y="83"/>
                                  <a:pt x="621" y="97"/>
                                  <a:pt x="609" y="105"/>
                                </a:cubicBezTo>
                                <a:cubicBezTo>
                                  <a:pt x="584" y="121"/>
                                  <a:pt x="555" y="132"/>
                                  <a:pt x="528" y="146"/>
                                </a:cubicBezTo>
                                <a:cubicBezTo>
                                  <a:pt x="519" y="150"/>
                                  <a:pt x="514" y="160"/>
                                  <a:pt x="507" y="166"/>
                                </a:cubicBezTo>
                                <a:cubicBezTo>
                                  <a:pt x="451" y="213"/>
                                  <a:pt x="400" y="261"/>
                                  <a:pt x="355" y="318"/>
                                </a:cubicBezTo>
                                <a:cubicBezTo>
                                  <a:pt x="330" y="349"/>
                                  <a:pt x="316" y="387"/>
                                  <a:pt x="294" y="420"/>
                                </a:cubicBezTo>
                                <a:cubicBezTo>
                                  <a:pt x="273" y="483"/>
                                  <a:pt x="257" y="547"/>
                                  <a:pt x="244" y="612"/>
                                </a:cubicBezTo>
                                <a:cubicBezTo>
                                  <a:pt x="241" y="649"/>
                                  <a:pt x="236" y="687"/>
                                  <a:pt x="234" y="724"/>
                                </a:cubicBezTo>
                                <a:cubicBezTo>
                                  <a:pt x="229" y="829"/>
                                  <a:pt x="232" y="934"/>
                                  <a:pt x="224" y="1038"/>
                                </a:cubicBezTo>
                                <a:cubicBezTo>
                                  <a:pt x="215" y="1162"/>
                                  <a:pt x="159" y="1291"/>
                                  <a:pt x="112" y="1403"/>
                                </a:cubicBezTo>
                                <a:cubicBezTo>
                                  <a:pt x="80" y="1480"/>
                                  <a:pt x="75" y="1574"/>
                                  <a:pt x="61" y="1657"/>
                                </a:cubicBezTo>
                                <a:cubicBezTo>
                                  <a:pt x="66" y="2178"/>
                                  <a:pt x="0" y="2770"/>
                                  <a:pt x="244" y="3259"/>
                                </a:cubicBezTo>
                                <a:cubicBezTo>
                                  <a:pt x="255" y="3304"/>
                                  <a:pt x="278" y="3329"/>
                                  <a:pt x="294" y="3371"/>
                                </a:cubicBezTo>
                                <a:cubicBezTo>
                                  <a:pt x="299" y="3384"/>
                                  <a:pt x="300" y="3398"/>
                                  <a:pt x="305" y="3411"/>
                                </a:cubicBezTo>
                                <a:cubicBezTo>
                                  <a:pt x="317" y="3439"/>
                                  <a:pt x="332" y="3465"/>
                                  <a:pt x="345" y="3492"/>
                                </a:cubicBezTo>
                                <a:cubicBezTo>
                                  <a:pt x="358" y="3518"/>
                                  <a:pt x="382" y="3538"/>
                                  <a:pt x="396" y="3563"/>
                                </a:cubicBezTo>
                                <a:cubicBezTo>
                                  <a:pt x="458" y="3672"/>
                                  <a:pt x="530" y="3779"/>
                                  <a:pt x="619" y="3868"/>
                                </a:cubicBezTo>
                                <a:cubicBezTo>
                                  <a:pt x="662" y="3911"/>
                                  <a:pt x="698" y="3967"/>
                                  <a:pt x="741" y="4010"/>
                                </a:cubicBezTo>
                                <a:cubicBezTo>
                                  <a:pt x="785" y="4054"/>
                                  <a:pt x="839" y="4084"/>
                                  <a:pt x="893" y="4111"/>
                                </a:cubicBezTo>
                                <a:cubicBezTo>
                                  <a:pt x="932" y="4131"/>
                                  <a:pt x="973" y="4180"/>
                                  <a:pt x="1014" y="4192"/>
                                </a:cubicBezTo>
                                <a:cubicBezTo>
                                  <a:pt x="1037" y="4199"/>
                                  <a:pt x="1061" y="4199"/>
                                  <a:pt x="1085" y="4202"/>
                                </a:cubicBezTo>
                                <a:cubicBezTo>
                                  <a:pt x="2124" y="4537"/>
                                  <a:pt x="3269" y="4230"/>
                                  <a:pt x="4361" y="4233"/>
                                </a:cubicBezTo>
                                <a:cubicBezTo>
                                  <a:pt x="4740" y="4255"/>
                                  <a:pt x="4751" y="4260"/>
                                  <a:pt x="5334" y="4233"/>
                                </a:cubicBezTo>
                                <a:cubicBezTo>
                                  <a:pt x="5387" y="4231"/>
                                  <a:pt x="5435" y="4201"/>
                                  <a:pt x="5487" y="4192"/>
                                </a:cubicBezTo>
                                <a:cubicBezTo>
                                  <a:pt x="5541" y="4170"/>
                                  <a:pt x="5596" y="4167"/>
                                  <a:pt x="5649" y="4142"/>
                                </a:cubicBezTo>
                                <a:cubicBezTo>
                                  <a:pt x="5730" y="4104"/>
                                  <a:pt x="5769" y="4075"/>
                                  <a:pt x="5852" y="4060"/>
                                </a:cubicBezTo>
                                <a:cubicBezTo>
                                  <a:pt x="5919" y="4033"/>
                                  <a:pt x="5973" y="4002"/>
                                  <a:pt x="6044" y="3989"/>
                                </a:cubicBezTo>
                                <a:cubicBezTo>
                                  <a:pt x="6119" y="3952"/>
                                  <a:pt x="6188" y="3894"/>
                                  <a:pt x="6267" y="3868"/>
                                </a:cubicBezTo>
                                <a:cubicBezTo>
                                  <a:pt x="6289" y="3846"/>
                                  <a:pt x="6317" y="3830"/>
                                  <a:pt x="6338" y="3807"/>
                                </a:cubicBezTo>
                                <a:cubicBezTo>
                                  <a:pt x="6378" y="3763"/>
                                  <a:pt x="6387" y="3712"/>
                                  <a:pt x="6420" y="3665"/>
                                </a:cubicBezTo>
                                <a:cubicBezTo>
                                  <a:pt x="6427" y="3610"/>
                                  <a:pt x="6433" y="3565"/>
                                  <a:pt x="6450" y="3513"/>
                                </a:cubicBezTo>
                                <a:cubicBezTo>
                                  <a:pt x="6459" y="3416"/>
                                  <a:pt x="6484" y="3333"/>
                                  <a:pt x="6501" y="3239"/>
                                </a:cubicBezTo>
                                <a:cubicBezTo>
                                  <a:pt x="6529" y="3089"/>
                                  <a:pt x="6506" y="3161"/>
                                  <a:pt x="6531" y="3087"/>
                                </a:cubicBezTo>
                                <a:cubicBezTo>
                                  <a:pt x="6546" y="2947"/>
                                  <a:pt x="6534" y="2727"/>
                                  <a:pt x="6572" y="2610"/>
                                </a:cubicBezTo>
                                <a:cubicBezTo>
                                  <a:pt x="6590" y="2371"/>
                                  <a:pt x="6582" y="2124"/>
                                  <a:pt x="6633" y="1890"/>
                                </a:cubicBezTo>
                                <a:cubicBezTo>
                                  <a:pt x="6636" y="1816"/>
                                  <a:pt x="6643" y="1741"/>
                                  <a:pt x="6643" y="1667"/>
                                </a:cubicBezTo>
                                <a:cubicBezTo>
                                  <a:pt x="6643" y="1102"/>
                                  <a:pt x="6955" y="545"/>
                                  <a:pt x="6430" y="471"/>
                                </a:cubicBezTo>
                                <a:cubicBezTo>
                                  <a:pt x="6417" y="466"/>
                                  <a:pt x="6369" y="445"/>
                                  <a:pt x="6349" y="440"/>
                                </a:cubicBezTo>
                                <a:cubicBezTo>
                                  <a:pt x="6315" y="432"/>
                                  <a:pt x="6247" y="420"/>
                                  <a:pt x="6247" y="420"/>
                                </a:cubicBezTo>
                                <a:cubicBezTo>
                                  <a:pt x="6204" y="398"/>
                                  <a:pt x="6158" y="390"/>
                                  <a:pt x="6115" y="369"/>
                                </a:cubicBezTo>
                                <a:cubicBezTo>
                                  <a:pt x="6044" y="334"/>
                                  <a:pt x="6130" y="360"/>
                                  <a:pt x="6044" y="339"/>
                                </a:cubicBezTo>
                                <a:cubicBezTo>
                                  <a:pt x="6006" y="312"/>
                                  <a:pt x="5963" y="300"/>
                                  <a:pt x="5923" y="278"/>
                                </a:cubicBezTo>
                                <a:cubicBezTo>
                                  <a:pt x="5865" y="246"/>
                                  <a:pt x="5809" y="205"/>
                                  <a:pt x="5740" y="197"/>
                                </a:cubicBezTo>
                                <a:cubicBezTo>
                                  <a:pt x="5661" y="188"/>
                                  <a:pt x="5651" y="189"/>
                                  <a:pt x="5578" y="176"/>
                                </a:cubicBezTo>
                                <a:cubicBezTo>
                                  <a:pt x="5476" y="158"/>
                                  <a:pt x="5377" y="136"/>
                                  <a:pt x="5274" y="126"/>
                                </a:cubicBezTo>
                                <a:cubicBezTo>
                                  <a:pt x="5191" y="106"/>
                                  <a:pt x="5104" y="100"/>
                                  <a:pt x="5020" y="85"/>
                                </a:cubicBezTo>
                                <a:cubicBezTo>
                                  <a:pt x="4944" y="71"/>
                                  <a:pt x="4874" y="53"/>
                                  <a:pt x="4797" y="45"/>
                                </a:cubicBezTo>
                                <a:cubicBezTo>
                                  <a:pt x="4706" y="21"/>
                                  <a:pt x="4616" y="12"/>
                                  <a:pt x="4523" y="4"/>
                                </a:cubicBezTo>
                                <a:cubicBezTo>
                                  <a:pt x="3255" y="7"/>
                                  <a:pt x="1988" y="0"/>
                                  <a:pt x="720" y="14"/>
                                </a:cubicBezTo>
                                <a:cubicBezTo>
                                  <a:pt x="709" y="14"/>
                                  <a:pt x="720" y="45"/>
                                  <a:pt x="731" y="4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2" o:spid="_x0000_s1041" style="position:absolute;left:0;text-align:left;margin-left:81pt;margin-top:9pt;width:347.75pt;height:226.85pt;z-index:251662336" coordorigin="1541,1943" coordsize="6955,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39" o:spid="_x0000_s1042" type="#_x0000_t16" style="position:absolute;left:3070;top:3184;width:3780;height:180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jBcEA&#10;AADbAAAADwAAAGRycy9kb3ducmV2LnhtbESPy2rDMBBF94X+g5hCdo3cvHGjGDdQyK4k6aLLiTW1&#10;TK2RkVTb/fsoUMjych+Huy1G24qefGgcK3iZZiCIK6cbrhV8nt+fNyBCRNbYOiYFfxSg2D0+bDHX&#10;buAj9adYizTCIUcFJsYulzJUhiyGqeuIk/ftvMWYpK+l9jikcdvKWZatpMWGE8FgR3tD1c/p1ybI&#10;orH7pXuLl5LNef31YfxxbZSaPI3lK4hIY7yH/9sHrWA2h9uX9APk7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wXBAAAA2wAAAA8AAAAAAAAAAAAAAAAAmAIAAGRycy9kb3du&#10;cmV2LnhtbFBLBQYAAAAABAAEAPUAAACGAwAAAAA=&#10;">
                  <v:shadow type="perspective" opacity=".5" origin=",.5" offset="0,0" matrix=",56756f,,.5"/>
                </v:shape>
                <v:line id="Line 40" o:spid="_x0000_s1043" style="position:absolute;visibility:visible;mso-wrap-style:square" from="3754,3184" to="4198,3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41" o:spid="_x0000_s1044" style="position:absolute;visibility:visible;mso-wrap-style:square" from="4189,3650" to="4190,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42" o:spid="_x0000_s1045" style="position:absolute;visibility:visible;mso-wrap-style:square" from="3754,4502" to="4198,4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Zzi8IAAADbAAAADwAAAGRycy9kb3ducmV2LnhtbESPzYrCMBSF98K8Q7gD7jQdF6Ido4gg&#10;uNARrbi+NNe2Y3NTk0ztvL0RBJeH8/NxZovO1KIl5yvLCr6GCQji3OqKCwWnbD2YgPABWWNtmRT8&#10;k4fF/KM3w1TbOx+oPYZCxBH2KSooQ2hSKX1ekkE/tA1x9C7WGQxRukJqh/c4bmo5SpKxNFhxJJTY&#10;0Kqk/Hr8M5GbF1t3O/9eu81lt13fuJ3+ZHul+p/d8htEoC68w6/2RisYjeH5Jf4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Zzi8IAAADbAAAADwAAAAAAAAAAAAAA&#10;AAChAgAAZHJzL2Rvd25yZXYueG1sUEsFBgAAAAAEAAQA+QAAAJADAAAAAA==&#10;">
                  <v:stroke dashstyle="dash"/>
                </v:line>
                <v:line id="Line 43" o:spid="_x0000_s1046" style="position:absolute;visibility:visible;mso-wrap-style:square" from="3754,3174" to="3755,4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rWEM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fMF/H2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GtYQxAAAANsAAAAPAAAAAAAAAAAA&#10;AAAAAKECAABkcnMvZG93bnJldi54bWxQSwUGAAAAAAQABAD5AAAAkgMAAAAA&#10;">
                  <v:stroke dashstyle="dash"/>
                </v:line>
                <v:line id="Line 44" o:spid="_x0000_s1047" style="position:absolute;visibility:visible;mso-wrap-style:square" from="3184,2671" to="3583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Text Box 45" o:spid="_x0000_s1048" type="#_x0000_t202" style="position:absolute;left:3070;top:2329;width:855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E65D48" w:rsidRDefault="00E65D48" w:rsidP="00E65D48">
                        <w:r>
                          <w:t>ΔV</w:t>
                        </w:r>
                      </w:p>
                    </w:txbxContent>
                  </v:textbox>
                </v:shape>
                <v:oval id="Oval 46" o:spid="_x0000_s1049" style="position:absolute;left:2557;top:3925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wNL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vX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vA0vwAAANsAAAAPAAAAAAAAAAAAAAAAAJgCAABkcnMvZG93bnJl&#10;di54bWxQSwUGAAAAAAQABAD1AAAAhAMAAAAA&#10;"/>
                <v:line id="Line 47" o:spid="_x0000_s1050" style="position:absolute;visibility:visible;mso-wrap-style:square" from="2101,3982" to="3298,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shape id="Text Box 48" o:spid="_x0000_s1051" type="#_x0000_t202" style="position:absolute;left:2423;top:3583;width:513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E65D48" w:rsidRDefault="00E65D48" w:rsidP="00E65D48">
                        <w:r>
                          <w:t>e</w:t>
                        </w:r>
                      </w:p>
                    </w:txbxContent>
                  </v:textbox>
                </v:shape>
                <v:shape id="Text Box 49" o:spid="_x0000_s1052" type="#_x0000_t202" style="position:absolute;left:2101;top:3982;width:57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E65D48" w:rsidRDefault="00E65D48" w:rsidP="00E65D48">
                        <w:r>
                          <w:t>v</w:t>
                        </w:r>
                      </w:p>
                    </w:txbxContent>
                  </v:textbox>
                </v:shape>
                <v:line id="Line 50" o:spid="_x0000_s1053" style="position:absolute;visibility:visible;mso-wrap-style:square" from="3070,4495" to="6376,4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HeusQAAADbAAAADwAAAGRycy9kb3ducmV2LnhtbESPS2sCMRSF90L/Q7iF7mqmrYgdJ0op&#10;CC584FhcXyZ3HnVyMybpOP33jVBweTiPj5MtB9OKnpxvLCt4GScgiAurG64UfB1XzzMQPiBrbC2T&#10;gl/ysFw8jDJMtb3ygfo8VCKOsE9RQR1Cl0rpi5oM+rHtiKNXWmcwROkqqR1e47hp5WuSTKXBhiOh&#10;xo4+ayrO+Y+J3KLauMvp+zysy+1mdeH+fXfcK/X0OHzMQQQawj38315rBW8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d66xAAAANsAAAAPAAAAAAAAAAAA&#10;AAAAAKECAABkcnMvZG93bnJldi54bWxQSwUGAAAAAAQABAD5AAAAkgMAAAAA&#10;">
                  <v:stroke dashstyle="dash"/>
                </v:line>
                <v:line id="Line 51" o:spid="_x0000_s1054" style="position:absolute;visibility:visible;mso-wrap-style:square" from="6376,3184" to="6377,4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17IcQAAADbAAAADwAAAGRycy9kb3ducmV2LnhtbESPS2sCMRSF90L/Q7iF7mqmLYodJ0op&#10;CC584FhcXyZ3HnVyMybpOP33jVBweTiPj5MtB9OKnpxvLCt4GScgiAurG64UfB1XzzMQPiBrbC2T&#10;gl/ysFw8jDJMtb3ygfo8VCKOsE9RQR1Cl0rpi5oM+rHtiKNXWmcwROkqqR1e47hp5WuSTKXBhiOh&#10;xo4+ayrO+Y+J3KLauMvp+zysy+1mdeH+fXfcK/X0OHzMQQQawj38315rBW8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XXshxAAAANsAAAAPAAAAAAAAAAAA&#10;AAAAAKECAABkcnMvZG93bnJldi54bWxQSwUGAAAAAAQABAD5AAAAkgMAAAAA&#10;">
                  <v:stroke dashstyle="dash"/>
                </v:line>
                <v:line id="Line 52" o:spid="_x0000_s1055" style="position:absolute;visibility:visible;mso-wrap-style:square" from="6376,4495" to="6820,4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/lVsQAAADbAAAADwAAAGRycy9kb3ducmV2LnhtbESPX2vCMBTF34V9h3AHe9N0E4qrRhkD&#10;wYduwzr2fGmubbW5qUlsu2+/CMIeD+fPj7PajKYVPTnfWFbwPEtAEJdWN1wp+D5spwsQPiBrbC2T&#10;gl/ysFk/TFaYaTvwnvoiVCKOsM9QQR1Cl0npy5oM+pntiKN3tM5giNJVUjsc4rhp5UuSpNJgw5FQ&#10;Y0fvNZXn4moit6xyd/k5ncfd8SPfXrh//Tx8KfX0OL4tQQQaw3/43t5pBfMU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+VWxAAAANsAAAAPAAAAAAAAAAAA&#10;AAAAAKECAABkcnMvZG93bnJldi54bWxQSwUGAAAAAAQABAD5AAAAkgMAAAAA&#10;">
                  <v:stroke dashstyle="dash"/>
                </v:line>
                <v:line id="Line 53" o:spid="_x0000_s1056" style="position:absolute;flip:x;visibility:visible;mso-wrap-style:square" from="5293,3412" to="6091,3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    <v:stroke endarrow="block"/>
                </v:line>
                <v:line id="Line 54" o:spid="_x0000_s1057" style="position:absolute;flip:x;visibility:visible;mso-wrap-style:square" from="5293,3526" to="6091,3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YFM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Z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NgUxAAAANsAAAAPAAAAAAAAAAAA&#10;AAAAAKECAABkcnMvZG93bnJldi54bWxQSwUGAAAAAAQABAD5AAAAkgMAAAAA&#10;">
                  <v:stroke endarrow="block"/>
                </v:line>
                <v:shape id="Text Box 55" o:spid="_x0000_s1058" type="#_x0000_t202" style="position:absolute;left:5350;top:3010;width:514;height:4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8PJsMA&#10;AADbAAAADwAAAGRycy9kb3ducmV2LnhtbESPwW7CMBBE70j8g7WVegMHSisIGIQoSL2VBj5gFS9x&#10;mngdxS4Evh5XQuI4mpk3msWqs7U4U+tLxwpGwwQEce50yYWC42E3mILwAVlj7ZgUXMnDatnvLTDV&#10;7sI/dM5CISKEfYoKTAhNKqXPDVn0Q9cQR+/kWoshyraQusVLhNtajpPkQ1osOS4YbGhjKK+yP6tg&#10;mtjvqpqN995ObqN3s/l02+ZXqdeXbj0HEagLz/Cj/aUVvM3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8PJsMAAADbAAAADwAAAAAAAAAAAAAAAACYAgAAZHJzL2Rv&#10;d25yZXYueG1sUEsFBgAAAAAEAAQA9QAAAIgDAAAAAA==&#10;" filled="f" stroked="f">
                  <v:textbox style="mso-fit-shape-to-text:t">
                    <w:txbxContent>
                      <w:p w:rsidR="00E65D48" w:rsidRDefault="00E65D48" w:rsidP="00E65D48"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object w:dxaOrig="220" w:dyaOrig="320">
                            <v:shape id="_x0000_i1048" type="#_x0000_t75" style="width:11.25pt;height:16.3pt" o:ole="" fillcolor="yellow">
                              <v:imagedata r:id="rId11" o:title=""/>
                            </v:shape>
                            <o:OLEObject Type="Embed" ProgID="Equation.3" ShapeID="_x0000_i1048" DrawAspect="Content" ObjectID="_1422682975" r:id="rId15"/>
                          </w:object>
                        </w:r>
                      </w:p>
                    </w:txbxContent>
                  </v:textbox>
                </v:shape>
                <v:line id="Line 56" o:spid="_x0000_s1059" style="position:absolute;visibility:visible;mso-wrap-style:square" from="3526,4988" to="3527,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57" o:spid="_x0000_s1060" style="position:absolute;visibility:visible;mso-wrap-style:square" from="4200,4988" to="4201,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58" o:spid="_x0000_s1061" style="position:absolute;visibility:visible;mso-wrap-style:square" from="3526,5350" to="4210,5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21a8MAAADbAAAADwAAAGRycy9kb3ducmV2LnhtbESPQWvCQBSE7wX/w/IEb7oxFJHoKqVg&#10;yaWIVnp+zT6TaPZtzG6zaX+9KxR6HGbmG2a9HUwjeupcbVnBfJaAIC6srrlUcPrYTZcgnEfW2Fgm&#10;BT/kYLsZPa0x0zbwgfqjL0WEsMtQQeV9m0npiooMupltiaN3tp1BH2VXSt1hiHDTyDRJFtJgzXGh&#10;wpZeKyqux2+jIAm/b/Ii87rf5++30H6Fz/QWlJqMh5cVCE+D/w//tXOt4DmFx5f4A+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dtWvDAAAA2wAAAA8AAAAAAAAAAAAA&#10;AAAAoQIAAGRycy9kb3ducmV2LnhtbFBLBQYAAAAABAAEAPkAAACRAwAAAAA=&#10;">
                  <v:stroke startarrow="block" endarrow="block"/>
                </v:line>
                <v:shape id="Text Box 59" o:spid="_x0000_s1062" type="#_x0000_t202" style="position:absolute;left:3469;top:4951;width:829;height: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FLsc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fwf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hS7HEAAAA2wAAAA8AAAAAAAAAAAAAAAAAmAIAAGRycy9k&#10;b3ducmV2LnhtbFBLBQYAAAAABAAEAPUAAACJAwAAAAA=&#10;" filled="f" stroked="f">
                  <v:textbox style="mso-fit-shape-to-text:t">
                    <w:txbxContent>
                      <w:p w:rsidR="00E65D48" w:rsidRDefault="00E65D48" w:rsidP="00E65D48"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object w:dxaOrig="540" w:dyaOrig="280">
                            <v:shape id="_x0000_i1049" type="#_x0000_t75" style="width:26.9pt;height:14.4pt" o:ole="">
                              <v:imagedata r:id="rId13" o:title=""/>
                            </v:shape>
                            <o:OLEObject Type="Embed" ProgID="Equation.3" ShapeID="_x0000_i1049" DrawAspect="Content" ObjectID="_1422682976" r:id="rId16"/>
                          </w:object>
                        </w:r>
                      </w:p>
                    </w:txbxContent>
                  </v:textbox>
                </v:shape>
                <v:shape id="Freeform 60" o:spid="_x0000_s1063" style="position:absolute;left:1541;top:1943;width:6955;height:4537;visibility:visible;mso-wrap-style:square;v-text-anchor:top" coordsize="6955,4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mSB8MA&#10;AADbAAAADwAAAGRycy9kb3ducmV2LnhtbESPUWvCMBSF3wf7D+EO9jZTpQ5XjSKODd+G7X7Atbm2&#10;0eamJFG7/XozGPh4OOd8h7NYDbYTF/LBOFYwHmUgiGunDTcKvquPlxmIEJE1do5JwQ8FWC0fHxZY&#10;aHflHV3K2IgE4VCggjbGvpAy1C1ZDCPXEyfv4LzFmKRvpPZ4TXDbyUmWvUqLhtNCiz1tWqpP5dkq&#10;8OG4/nqbmup3/7lzxlZ5+X7eKvX8NKznICIN8R7+b2+1gjyHvy/p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mSB8MAAADbAAAADwAAAAAAAAAAAAAAAACYAgAAZHJzL2Rv&#10;d25yZXYueG1sUEsFBgAAAAAEAAQA9QAAAIgDAAAAAA==&#10;" path="m731,45v-38,8,-60,7,-92,30c627,83,621,97,609,105v-25,16,-54,27,-81,41c519,150,514,160,507,166,451,213,400,261,355,318v-25,31,-39,69,-61,102c273,483,257,547,244,612v-3,37,-8,75,-10,112c229,829,232,934,224,1038v-9,124,-65,253,-112,365c80,1480,75,1574,61,1657,66,2178,,2770,244,3259v11,45,34,70,50,112c299,3384,300,3398,305,3411v12,28,27,54,40,81c358,3518,382,3538,396,3563v62,109,134,216,223,305c662,3911,698,3967,741,4010v44,44,98,74,152,101c932,4131,973,4180,1014,4192v23,7,47,7,71,10c2124,4537,3269,4230,4361,4233v379,22,390,27,973,c5387,4231,5435,4201,5487,4192v54,-22,109,-25,162,-50c5730,4104,5769,4075,5852,4060v67,-27,121,-58,192,-71c6119,3952,6188,3894,6267,3868v22,-22,50,-38,71,-61c6378,3763,6387,3712,6420,3665v7,-55,13,-100,30,-152c6459,3416,6484,3333,6501,3239v28,-150,5,-78,30,-152c6546,2947,6534,2727,6572,2610v18,-239,10,-486,61,-720c6636,1816,6643,1741,6643,1667v,-565,312,-1122,-213,-1196c6417,466,6369,445,6349,440v-34,-8,-102,-20,-102,-20c6204,398,6158,390,6115,369v-71,-35,15,-9,-71,-30c6006,312,5963,300,5923,278v-58,-32,-114,-73,-183,-81c5661,188,5651,189,5578,176,5476,158,5377,136,5274,126,5191,106,5104,100,5020,85,4944,71,4874,53,4797,45,4706,21,4616,12,4523,4,3255,7,1988,,720,14v-11,,,31,11,31xe" filled="f">
                  <v:path arrowok="t" o:connecttype="custom" o:connectlocs="731,45;639,75;609,105;528,146;507,166;355,318;294,420;244,612;234,724;224,1038;112,1403;61,1657;244,3259;294,3371;305,3411;345,3492;396,3563;619,3868;741,4010;893,4111;1014,4192;1085,4202;4361,4233;5334,4233;5487,4192;5649,4142;5852,4060;6044,3989;6267,3868;6338,3807;6420,3665;6450,3513;6501,3239;6531,3087;6572,2610;6633,1890;6643,1667;6430,471;6349,440;6247,420;6115,369;6044,339;5923,278;5740,197;5578,176;5274,126;5020,85;4797,45;4523,4;720,14;731,45" o:connectangles="0,0,0,0,0,0,0,0,0,0,0,0,0,0,0,0,0,0,0,0,0,0,0,0,0,0,0,0,0,0,0,0,0,0,0,0,0,0,0,0,0,0,0,0,0,0,0,0,0,0,0"/>
                </v:shape>
              </v:group>
            </w:pict>
          </mc:Fallback>
        </mc:AlternateContent>
      </w: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both"/>
        <w:rPr>
          <w:b/>
          <w:i/>
        </w:rPr>
      </w:pPr>
    </w:p>
    <w:p w:rsidR="00E65D48" w:rsidRDefault="00E65D48" w:rsidP="00E65D48">
      <w:pPr>
        <w:jc w:val="center"/>
      </w:pPr>
      <w:r>
        <w:t>11</w:t>
      </w:r>
      <w:r>
        <w:t>.1.2. ábra Töltéshordozók mozgása egy vezetőből kivágottnak gondolt hasábban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proofErr w:type="gramStart"/>
      <w:r>
        <w:t>elfoglalt</w:t>
      </w:r>
      <w:proofErr w:type="gramEnd"/>
      <w:r>
        <w:t xml:space="preserve"> térfogat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</w:pPr>
      <w:r w:rsidRPr="00AD0A74">
        <w:rPr>
          <w:position w:val="-28"/>
        </w:rPr>
        <w:object w:dxaOrig="1400" w:dyaOrig="680">
          <v:shape id="_x0000_i1028" type="#_x0000_t75" style="width:70.1pt;height:33.8pt" o:ole="">
            <v:imagedata r:id="rId17" o:title=""/>
          </v:shape>
          <o:OLEObject Type="Embed" ProgID="Equation.3" ShapeID="_x0000_i1028" DrawAspect="Content" ObjectID="_1422682955" r:id="rId18"/>
        </w:object>
      </w:r>
      <w:r>
        <w:t>,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t xml:space="preserve">az </w:t>
      </w:r>
      <w:proofErr w:type="gramStart"/>
      <w:r>
        <w:t>ezalatt</w:t>
      </w:r>
      <w:proofErr w:type="gramEnd"/>
      <w:r>
        <w:t xml:space="preserve"> belépett töltéshordozók száma: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</w:pPr>
      <w:r w:rsidRPr="00AD0A74">
        <w:rPr>
          <w:position w:val="-6"/>
        </w:rPr>
        <w:object w:dxaOrig="1080" w:dyaOrig="279">
          <v:shape id="_x0000_i1029" type="#_x0000_t75" style="width:53.85pt;height:13.75pt" o:ole="">
            <v:imagedata r:id="rId19" o:title=""/>
          </v:shape>
          <o:OLEObject Type="Embed" ProgID="Equation.3" ShapeID="_x0000_i1029" DrawAspect="Content" ObjectID="_1422682956" r:id="rId20"/>
        </w:object>
      </w:r>
      <w:r>
        <w:t>.</w:t>
      </w:r>
    </w:p>
    <w:p w:rsidR="00E65D48" w:rsidRDefault="00E65D48" w:rsidP="00E65D48">
      <w:pPr>
        <w:jc w:val="center"/>
      </w:pPr>
    </w:p>
    <w:p w:rsidR="00E65D48" w:rsidRDefault="00E65D48" w:rsidP="00E65D48">
      <w:pPr>
        <w:jc w:val="both"/>
      </w:pPr>
      <w:r>
        <w:t xml:space="preserve">A hasáb kezdeti keresztmetszetén </w:t>
      </w:r>
      <w:proofErr w:type="gramStart"/>
      <w:r>
        <w:t>ezalatt</w:t>
      </w:r>
      <w:proofErr w:type="gramEnd"/>
      <w:r>
        <w:t xml:space="preserve"> az idő alatt belépett töltés: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</w:pPr>
      <w:r w:rsidRPr="00E77A09">
        <w:rPr>
          <w:position w:val="-10"/>
        </w:rPr>
        <w:object w:dxaOrig="3680" w:dyaOrig="320">
          <v:shape id="_x0000_i1030" type="#_x0000_t75" style="width:184.05pt;height:16.3pt" o:ole="">
            <v:imagedata r:id="rId21" o:title=""/>
          </v:shape>
          <o:OLEObject Type="Embed" ProgID="Equation.3" ShapeID="_x0000_i1030" DrawAspect="Content" ObjectID="_1422682957" r:id="rId22"/>
        </w:object>
      </w:r>
      <w:r>
        <w:t>.</w:t>
      </w:r>
    </w:p>
    <w:p w:rsidR="00E65D48" w:rsidRDefault="00E65D48" w:rsidP="00E65D48">
      <w:pPr>
        <w:jc w:val="both"/>
      </w:pPr>
      <w:r>
        <w:t>Így az áramerősség: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</w:pPr>
      <w:r w:rsidRPr="00E77A09">
        <w:rPr>
          <w:position w:val="-24"/>
        </w:rPr>
        <w:object w:dxaOrig="3519" w:dyaOrig="620">
          <v:shape id="_x0000_i1031" type="#_x0000_t75" style="width:175.95pt;height:31.3pt" o:ole="">
            <v:imagedata r:id="rId23" o:title=""/>
          </v:shape>
          <o:OLEObject Type="Embed" ProgID="Equation.3" ShapeID="_x0000_i1031" DrawAspect="Content" ObjectID="_1422682958" r:id="rId24"/>
        </w:object>
      </w:r>
      <w:r>
        <w:t>,</w:t>
      </w:r>
    </w:p>
    <w:p w:rsidR="00E65D48" w:rsidRPr="00E77A09" w:rsidRDefault="00E65D48" w:rsidP="00E65D48">
      <w:pPr>
        <w:jc w:val="both"/>
        <w:rPr>
          <w:rFonts w:eastAsia="Times New Roman"/>
        </w:rPr>
      </w:pPr>
      <w:proofErr w:type="gramStart"/>
      <w:r w:rsidRPr="00E77A09">
        <w:rPr>
          <w:rFonts w:eastAsia="Times New Roman"/>
        </w:rPr>
        <w:t>és</w:t>
      </w:r>
      <w:proofErr w:type="gramEnd"/>
      <w:r w:rsidRPr="00E77A09">
        <w:rPr>
          <w:rFonts w:eastAsia="Times New Roman"/>
        </w:rPr>
        <w:t xml:space="preserve"> az áramsűrűség:</w:t>
      </w:r>
    </w:p>
    <w:p w:rsidR="00E65D48" w:rsidRDefault="00E65D48" w:rsidP="00E65D48">
      <w:pPr>
        <w:jc w:val="center"/>
      </w:pPr>
      <w:r w:rsidRPr="00E77A09">
        <w:rPr>
          <w:position w:val="-24"/>
        </w:rPr>
        <w:object w:dxaOrig="2740" w:dyaOrig="620">
          <v:shape id="_x0000_i1032" type="#_x0000_t75" style="width:137.1pt;height:31.3pt" o:ole="">
            <v:imagedata r:id="rId25" o:title=""/>
          </v:shape>
          <o:OLEObject Type="Embed" ProgID="Equation.3" ShapeID="_x0000_i1032" DrawAspect="Content" ObjectID="_1422682959" r:id="rId26"/>
        </w:object>
      </w:r>
      <w:r>
        <w:t>,</w:t>
      </w:r>
    </w:p>
    <w:p w:rsidR="00E65D48" w:rsidRDefault="00E65D48" w:rsidP="00E65D48">
      <w:pPr>
        <w:jc w:val="both"/>
        <w:rPr>
          <w:rFonts w:eastAsia="Times New Roman"/>
          <w:sz w:val="20"/>
          <w:szCs w:val="20"/>
        </w:rPr>
      </w:pPr>
      <w:proofErr w:type="gramStart"/>
      <w:r>
        <w:t>azaz</w:t>
      </w:r>
      <w:proofErr w:type="gramEnd"/>
      <w:r>
        <w:t>:</w:t>
      </w:r>
    </w:p>
    <w:p w:rsidR="00E65D48" w:rsidRDefault="00E65D48" w:rsidP="00E65D48">
      <w:pPr>
        <w:jc w:val="center"/>
        <w:rPr>
          <w:rFonts w:eastAsia="Times New Roman"/>
          <w:sz w:val="20"/>
          <w:szCs w:val="20"/>
        </w:rPr>
      </w:pPr>
      <w:r w:rsidRPr="00AD0A74">
        <w:rPr>
          <w:position w:val="-6"/>
        </w:rPr>
        <w:object w:dxaOrig="1020" w:dyaOrig="279">
          <v:shape id="_x0000_i1033" type="#_x0000_t75" style="width:50.7pt;height:13.75pt" o:ole="">
            <v:imagedata r:id="rId27" o:title=""/>
          </v:shape>
          <o:OLEObject Type="Embed" ProgID="Equation.3" ShapeID="_x0000_i1033" DrawAspect="Content" ObjectID="_1422682960" r:id="rId28"/>
        </w:object>
      </w:r>
      <w:r>
        <w:t>.</w:t>
      </w:r>
    </w:p>
    <w:p w:rsidR="00E65D48" w:rsidRPr="00E77A09" w:rsidRDefault="00E65D48" w:rsidP="00E65D48">
      <w:pPr>
        <w:jc w:val="both"/>
        <w:rPr>
          <w:rFonts w:eastAsia="Times New Roman"/>
        </w:rPr>
      </w:pPr>
      <w:r w:rsidRPr="00E77A09">
        <w:rPr>
          <w:rFonts w:eastAsia="Times New Roman"/>
        </w:rPr>
        <w:t>A vizsgál</w:t>
      </w:r>
      <w:r>
        <w:rPr>
          <w:rFonts w:eastAsia="Times New Roman"/>
        </w:rPr>
        <w:t>atok szerint a töltéshordozók sebessége arányos a térerősséggel:</w:t>
      </w:r>
    </w:p>
    <w:p w:rsidR="00E65D48" w:rsidRDefault="00E65D48" w:rsidP="00E65D48">
      <w:pPr>
        <w:jc w:val="both"/>
        <w:rPr>
          <w:rFonts w:eastAsia="Times New Roman"/>
          <w:sz w:val="20"/>
          <w:szCs w:val="20"/>
        </w:rPr>
      </w:pPr>
    </w:p>
    <w:p w:rsidR="00E65D48" w:rsidRDefault="00E65D48" w:rsidP="00E65D48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</w:t>
      </w:r>
      <w:r w:rsidRPr="00E77A09">
        <w:rPr>
          <w:rFonts w:eastAsia="Times New Roman"/>
          <w:position w:val="-10"/>
          <w:sz w:val="20"/>
          <w:szCs w:val="20"/>
        </w:rPr>
        <w:object w:dxaOrig="859" w:dyaOrig="320">
          <v:shape id="_x0000_i1034" type="#_x0000_t75" style="width:43.2pt;height:15.65pt" o:ole="" fillcolor="window">
            <v:imagedata r:id="rId29" o:title=""/>
          </v:shape>
          <o:OLEObject Type="Embed" ProgID="Equation.3" ShapeID="_x0000_i1034" DrawAspect="Content" ObjectID="_1422682961" r:id="rId30"/>
        </w:object>
      </w:r>
      <w:r>
        <w:rPr>
          <w:rFonts w:eastAsia="Times New Roman"/>
          <w:sz w:val="20"/>
          <w:szCs w:val="20"/>
        </w:rPr>
        <w:t>,</w:t>
      </w:r>
    </w:p>
    <w:p w:rsidR="00E65D48" w:rsidRDefault="00E65D48" w:rsidP="00E65D48">
      <w:pPr>
        <w:jc w:val="both"/>
      </w:pPr>
      <w:r>
        <w:t xml:space="preserve">ahol </w:t>
      </w:r>
      <w:r>
        <w:sym w:font="Symbol" w:char="006D"/>
      </w:r>
      <w:r>
        <w:t xml:space="preserve">  </w:t>
      </w:r>
      <w:proofErr w:type="gramStart"/>
      <w:r>
        <w:t>mozgékonyság</w:t>
      </w:r>
      <w:proofErr w:type="gramEnd"/>
      <w:r>
        <w:t xml:space="preserve"> azaz az  egységnyi térerősség hatására kialakuló sebesség. Mértékegysége:         </w:t>
      </w:r>
    </w:p>
    <w:p w:rsidR="00E65D48" w:rsidRDefault="00E65D48" w:rsidP="00E65D48">
      <w:pPr>
        <w:jc w:val="both"/>
      </w:pPr>
      <w:r>
        <w:t xml:space="preserve">                                                               </w:t>
      </w:r>
      <w:r>
        <w:rPr>
          <w:rFonts w:eastAsia="Times New Roman"/>
          <w:position w:val="-24"/>
          <w:sz w:val="20"/>
          <w:szCs w:val="20"/>
        </w:rPr>
        <w:object w:dxaOrig="1759" w:dyaOrig="920">
          <v:shape id="_x0000_i1035" type="#_x0000_t75" style="width:87.65pt;height:45.7pt" o:ole="" fillcolor="window">
            <v:imagedata r:id="rId31" o:title=""/>
          </v:shape>
          <o:OLEObject Type="Embed" ProgID="Equation.3" ShapeID="_x0000_i1035" DrawAspect="Content" ObjectID="_1422682962" r:id="rId32"/>
        </w:object>
      </w:r>
      <w:r>
        <w:rPr>
          <w:rFonts w:eastAsia="Times New Roman"/>
          <w:sz w:val="20"/>
          <w:szCs w:val="20"/>
        </w:rPr>
        <w:t>.</w:t>
      </w:r>
    </w:p>
    <w:p w:rsidR="00E65D48" w:rsidRDefault="00E65D48" w:rsidP="00E65D48">
      <w:pPr>
        <w:jc w:val="both"/>
      </w:pPr>
      <w:r>
        <w:t>Ezért:</w:t>
      </w:r>
    </w:p>
    <w:p w:rsidR="00E65D48" w:rsidRDefault="00E65D48" w:rsidP="00E65D48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</w:t>
      </w:r>
      <w:r w:rsidRPr="00292E90">
        <w:rPr>
          <w:rFonts w:eastAsia="Times New Roman"/>
          <w:position w:val="-10"/>
          <w:sz w:val="20"/>
          <w:szCs w:val="20"/>
        </w:rPr>
        <w:object w:dxaOrig="1380" w:dyaOrig="320">
          <v:shape id="_x0000_i1036" type="#_x0000_t75" style="width:68.85pt;height:16.3pt" o:ole="" fillcolor="window">
            <v:imagedata r:id="rId33" o:title=""/>
          </v:shape>
          <o:OLEObject Type="Embed" ProgID="Equation.3" ShapeID="_x0000_i1036" DrawAspect="Content" ObjectID="_1422682963" r:id="rId34"/>
        </w:object>
      </w:r>
      <w:r>
        <w:rPr>
          <w:rFonts w:eastAsia="Times New Roman"/>
          <w:sz w:val="20"/>
          <w:szCs w:val="20"/>
        </w:rPr>
        <w:t>,</w:t>
      </w:r>
    </w:p>
    <w:p w:rsidR="00E65D48" w:rsidRDefault="00E65D48" w:rsidP="00E65D48">
      <w:pPr>
        <w:jc w:val="both"/>
        <w:rPr>
          <w:rFonts w:eastAsia="Times New Roman"/>
          <w:sz w:val="20"/>
          <w:szCs w:val="20"/>
        </w:rPr>
      </w:pPr>
    </w:p>
    <w:p w:rsidR="00E65D48" w:rsidRDefault="00E65D48" w:rsidP="00E65D48">
      <w:pPr>
        <w:jc w:val="both"/>
      </w:pPr>
      <w:proofErr w:type="gramStart"/>
      <w:r>
        <w:t>ahol</w:t>
      </w:r>
      <w:proofErr w:type="gramEnd"/>
      <w:r>
        <w:t xml:space="preserve">  a jobb oldal első három tagja az anyagra jellemző állandó, ezért célszerű azokat egyetlen betűvel jelölni.</w:t>
      </w:r>
    </w:p>
    <w:p w:rsidR="00E65D48" w:rsidRDefault="00E65D48" w:rsidP="00E65D48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position w:val="-10"/>
          <w:sz w:val="20"/>
          <w:szCs w:val="20"/>
        </w:rPr>
        <w:object w:dxaOrig="1080" w:dyaOrig="260">
          <v:shape id="_x0000_i1037" type="#_x0000_t75" style="width:53.85pt;height:12.5pt" o:ole="" fillcolor="window">
            <v:imagedata r:id="rId35" o:title=""/>
          </v:shape>
          <o:OLEObject Type="Embed" ProgID="Equation.3" ShapeID="_x0000_i1037" DrawAspect="Content" ObjectID="_1422682964" r:id="rId36"/>
        </w:object>
      </w:r>
      <w:r>
        <w:rPr>
          <w:rFonts w:eastAsia="Times New Roman"/>
          <w:sz w:val="20"/>
          <w:szCs w:val="20"/>
        </w:rPr>
        <w:t>.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t xml:space="preserve">A mennyiség neve </w:t>
      </w:r>
      <w:proofErr w:type="gramStart"/>
      <w:r>
        <w:t>fajlagos  villamos</w:t>
      </w:r>
      <w:proofErr w:type="gramEnd"/>
      <w:r>
        <w:t xml:space="preserve"> vezetőképesség. Mértékegységéről később szólunk. Ezzel kapjuk, hogy:</w:t>
      </w:r>
    </w:p>
    <w:p w:rsidR="00E65D48" w:rsidRDefault="00E65D48" w:rsidP="00E65D48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eastAsia="Times New Roman"/>
          <w:sz w:val="20"/>
          <w:szCs w:val="20"/>
        </w:rPr>
        <w:t xml:space="preserve">  </w:t>
      </w:r>
      <w:r w:rsidRPr="00CD0423">
        <w:rPr>
          <w:rFonts w:eastAsia="Times New Roman"/>
          <w:position w:val="-6"/>
          <w:sz w:val="20"/>
          <w:szCs w:val="20"/>
        </w:rPr>
        <w:object w:dxaOrig="840" w:dyaOrig="279">
          <v:shape id="_x0000_i1038" type="#_x0000_t75" style="width:41.95pt;height:14.4pt" o:ole="" fillcolor="window">
            <v:imagedata r:id="rId37" o:title=""/>
          </v:shape>
          <o:OLEObject Type="Embed" ProgID="Equation.3" ShapeID="_x0000_i1038" DrawAspect="Content" ObjectID="_1422682965" r:id="rId38"/>
        </w:object>
      </w:r>
      <w:r>
        <w:rPr>
          <w:rFonts w:eastAsia="Times New Roman"/>
          <w:sz w:val="20"/>
          <w:szCs w:val="20"/>
        </w:rPr>
        <w:t xml:space="preserve">,                                       </w:t>
      </w:r>
      <w:r>
        <w:rPr>
          <w:rFonts w:eastAsia="Times New Roman"/>
          <w:sz w:val="20"/>
          <w:szCs w:val="20"/>
        </w:rPr>
        <w:t xml:space="preserve">               </w:t>
      </w:r>
      <w:r>
        <w:rPr>
          <w:rFonts w:eastAsia="Times New Roman"/>
          <w:sz w:val="20"/>
          <w:szCs w:val="20"/>
        </w:rPr>
        <w:t xml:space="preserve"> </w:t>
      </w:r>
      <w:r w:rsidRPr="00CD0423">
        <w:rPr>
          <w:rFonts w:eastAsia="Times New Roman"/>
        </w:rPr>
        <w:t>(</w:t>
      </w:r>
      <w:r>
        <w:t>11</w:t>
      </w:r>
      <w:r>
        <w:t>.1.</w:t>
      </w:r>
      <w:r w:rsidRPr="00CD0423">
        <w:rPr>
          <w:rFonts w:eastAsia="Times New Roman"/>
        </w:rPr>
        <w:t>2)</w:t>
      </w:r>
    </w:p>
    <w:p w:rsidR="00E65D48" w:rsidRDefault="00E65D48" w:rsidP="00E65D48">
      <w:pPr>
        <w:jc w:val="both"/>
        <w:rPr>
          <w:rFonts w:eastAsia="Times New Roman"/>
        </w:rPr>
      </w:pPr>
    </w:p>
    <w:p w:rsidR="00E65D48" w:rsidRDefault="00E65D48" w:rsidP="00E65D48">
      <w:pPr>
        <w:jc w:val="both"/>
      </w:pPr>
      <w:r w:rsidRPr="00F8348C">
        <w:rPr>
          <w:rFonts w:eastAsia="Times New Roman"/>
        </w:rPr>
        <w:t>Aminek a neve</w:t>
      </w:r>
      <w:r w:rsidRPr="00F8348C">
        <w:t xml:space="preserve"> </w:t>
      </w:r>
      <w:r w:rsidRPr="00F8348C">
        <w:rPr>
          <w:b/>
        </w:rPr>
        <w:t>Általános Ohm – törvény</w:t>
      </w:r>
      <w:r w:rsidRPr="00F8348C">
        <w:t>.</w:t>
      </w:r>
      <w:r>
        <w:t xml:space="preserve"> Ennek vektori alakja:</w:t>
      </w:r>
    </w:p>
    <w:p w:rsidR="00E65D48" w:rsidRDefault="00E65D48" w:rsidP="00E65D48">
      <w:pPr>
        <w:jc w:val="both"/>
      </w:pPr>
    </w:p>
    <w:p w:rsidR="00E65D48" w:rsidRPr="00CD0423" w:rsidRDefault="00E65D48" w:rsidP="00E65D48">
      <w:pPr>
        <w:jc w:val="center"/>
      </w:pPr>
      <w:r>
        <w:rPr>
          <w:rFonts w:eastAsia="Times New Roman"/>
          <w:sz w:val="20"/>
          <w:szCs w:val="20"/>
        </w:rPr>
        <w:t xml:space="preserve">                                                      </w:t>
      </w:r>
      <w:r>
        <w:rPr>
          <w:rFonts w:eastAsia="Times New Roman"/>
          <w:sz w:val="20"/>
          <w:szCs w:val="20"/>
        </w:rPr>
        <w:t xml:space="preserve">                              </w:t>
      </w:r>
      <w:r w:rsidRPr="00CD0423">
        <w:rPr>
          <w:rFonts w:eastAsia="Times New Roman"/>
          <w:position w:val="-6"/>
          <w:sz w:val="20"/>
          <w:szCs w:val="20"/>
        </w:rPr>
        <w:object w:dxaOrig="859" w:dyaOrig="340">
          <v:shape id="_x0000_i1039" type="#_x0000_t75" style="width:43.2pt;height:17.55pt" o:ole="" fillcolor="window">
            <v:imagedata r:id="rId39" o:title=""/>
          </v:shape>
          <o:OLEObject Type="Embed" ProgID="Equation.3" ShapeID="_x0000_i1039" DrawAspect="Content" ObjectID="_1422682966" r:id="rId40"/>
        </w:object>
      </w:r>
      <w:r>
        <w:rPr>
          <w:rFonts w:eastAsia="Times New Roman"/>
          <w:sz w:val="20"/>
          <w:szCs w:val="20"/>
        </w:rPr>
        <w:t xml:space="preserve">.                                                           </w:t>
      </w:r>
      <w:r>
        <w:rPr>
          <w:rFonts w:eastAsia="Times New Roman"/>
        </w:rPr>
        <w:t>(</w:t>
      </w:r>
      <w:r>
        <w:t>11</w:t>
      </w:r>
      <w:r>
        <w:t>.1.</w:t>
      </w:r>
      <w:r>
        <w:rPr>
          <w:rFonts w:eastAsia="Times New Roman"/>
        </w:rPr>
        <w:t>3)</w:t>
      </w:r>
    </w:p>
    <w:p w:rsidR="00E65D48" w:rsidRPr="00F8348C" w:rsidRDefault="00E65D48" w:rsidP="00E65D48">
      <w:pPr>
        <w:jc w:val="center"/>
      </w:pPr>
    </w:p>
    <w:p w:rsidR="00E65D48" w:rsidRDefault="00E65D48" w:rsidP="00E65D48">
      <w:pPr>
        <w:jc w:val="both"/>
      </w:pPr>
      <w:r>
        <w:t>A töltéshordozók mozgását szemléltethetjük az elektronok vezetőben való mozgásával.</w:t>
      </w:r>
      <w:r w:rsidRPr="00CD0423">
        <w:t xml:space="preserve"> </w:t>
      </w:r>
      <w:r>
        <w:t xml:space="preserve">Mivel az </w:t>
      </w:r>
      <w:r>
        <w:t xml:space="preserve">elektronok taszítják </w:t>
      </w:r>
      <w:proofErr w:type="gramStart"/>
      <w:r>
        <w:t>egymást(</w:t>
      </w:r>
      <w:proofErr w:type="gramEnd"/>
      <w:r>
        <w:t>10.1.3.ábra), (az utolsók el is hagyják a vezetőt) a hatás gyorsabban (a fénysebességhez közeli érték is kialakulhat)  terjed, mint maga a mozgás (rézben az elektronok sebessége mm/s nagyságrendű).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29210</wp:posOffset>
                </wp:positionV>
                <wp:extent cx="1771650" cy="657225"/>
                <wp:effectExtent l="13970" t="5715" r="0" b="13335"/>
                <wp:wrapNone/>
                <wp:docPr id="15" name="Csoportba foglalá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657225"/>
                          <a:chOff x="2220" y="7680"/>
                          <a:chExt cx="2790" cy="1035"/>
                        </a:xfrm>
                      </wpg:grpSpPr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7680"/>
                            <a:ext cx="1815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 xml:space="preserve">    </w:t>
                              </w:r>
                              <w:r>
                                <w:sym w:font="Symbol" w:char="00AE"/>
                              </w:r>
                              <w:r>
                                <w:t xml:space="preserve">  </w:t>
                              </w:r>
                              <w:proofErr w:type="gramStart"/>
                              <w:r>
                                <w:t>e</w:t>
                              </w:r>
                              <w:proofErr w:type="gramEnd"/>
                              <w:r>
                                <w:t xml:space="preserve">    </w:t>
                              </w:r>
                              <w:r>
                                <w:sym w:font="Symbol" w:char="00AE"/>
                              </w:r>
                              <w:r>
                                <w:t xml:space="preserve">  </w:t>
                              </w:r>
                              <w:proofErr w:type="spellStart"/>
                              <w:r>
                                <w:t>e</w:t>
                              </w:r>
                              <w:proofErr w:type="spellEnd"/>
                            </w:p>
                            <w:p w:rsidR="00E65D48" w:rsidRDefault="00E65D48" w:rsidP="00E65D48">
                              <w:proofErr w:type="gramStart"/>
                              <w:r>
                                <w:t>e</w:t>
                              </w:r>
                              <w:proofErr w:type="gramEnd"/>
                              <w:r>
                                <w:t xml:space="preserve">  </w:t>
                              </w:r>
                              <w:r>
                                <w:sym w:font="Symbol" w:char="00AE"/>
                              </w:r>
                              <w:r>
                                <w:t xml:space="preserve">  </w:t>
                              </w:r>
                              <w:proofErr w:type="spellStart"/>
                              <w:r>
                                <w:t>e</w:t>
                              </w:r>
                              <w:proofErr w:type="spellEnd"/>
                              <w:r>
                                <w:t xml:space="preserve">    </w:t>
                              </w:r>
                              <w:r>
                                <w:sym w:font="Symbol" w:char="00AE"/>
                              </w:r>
                              <w:r>
                                <w:t xml:space="preserve">  </w:t>
                              </w:r>
                              <w:proofErr w:type="spellStart"/>
                              <w:r>
                                <w:t>e</w:t>
                              </w:r>
                              <w:proofErr w:type="spellEnd"/>
                            </w:p>
                            <w:p w:rsidR="00E65D48" w:rsidRDefault="00E65D48" w:rsidP="00E65D48">
                              <w:r>
                                <w:t xml:space="preserve">    </w:t>
                              </w:r>
                              <w:r>
                                <w:sym w:font="Symbol" w:char="00AE"/>
                              </w:r>
                              <w:r>
                                <w:t xml:space="preserve">  </w:t>
                              </w:r>
                              <w:proofErr w:type="gramStart"/>
                              <w:r>
                                <w:t>e</w:t>
                              </w:r>
                              <w:proofErr w:type="gramEnd"/>
                              <w:r>
                                <w:t xml:space="preserve">    </w:t>
                              </w:r>
                              <w:r>
                                <w:sym w:font="Symbol" w:char="00AE"/>
                              </w:r>
                              <w:r>
                                <w:t xml:space="preserve">  </w:t>
                              </w:r>
                              <w:proofErr w:type="spellStart"/>
                              <w:r>
                                <w:t>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9"/>
                        <wps:cNvCnPr/>
                        <wps:spPr bwMode="auto">
                          <a:xfrm>
                            <a:off x="2220" y="8250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/>
                        <wps:spPr bwMode="auto">
                          <a:xfrm>
                            <a:off x="4170" y="7935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/>
                        <wps:spPr bwMode="auto">
                          <a:xfrm>
                            <a:off x="4170" y="8520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/>
                        <wps:spPr bwMode="auto">
                          <a:xfrm>
                            <a:off x="4170" y="8235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7680"/>
                            <a:ext cx="690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 xml:space="preserve">   e</w:t>
                              </w:r>
                            </w:p>
                            <w:p w:rsidR="00E65D48" w:rsidRDefault="00E65D48" w:rsidP="00E65D48">
                              <w:r>
                                <w:t xml:space="preserve">   e</w:t>
                              </w:r>
                            </w:p>
                            <w:p w:rsidR="00E65D48" w:rsidRDefault="00E65D48" w:rsidP="00E65D48">
                              <w:r>
                                <w:t xml:space="preserve">   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5" o:spid="_x0000_s1064" style="position:absolute;left:0;text-align:left;margin-left:153pt;margin-top:2.3pt;width:139.5pt;height:51.75pt;z-index:251660288" coordorigin="2220,7680" coordsize="2790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">
                <v:shape id="Text Box 18" o:spid="_x0000_s1065" type="#_x0000_t202" style="position:absolute;left:2505;top:7680;width:181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E65D48" w:rsidRDefault="00E65D48" w:rsidP="00E65D48">
                        <w:r>
                          <w:t xml:space="preserve">    </w:t>
                        </w:r>
                        <w:r>
                          <w:sym w:font="Symbol" w:char="00AE"/>
                        </w:r>
                        <w:r>
                          <w:t xml:space="preserve">  </w:t>
                        </w:r>
                        <w:proofErr w:type="gramStart"/>
                        <w:r>
                          <w:t>e</w:t>
                        </w:r>
                        <w:proofErr w:type="gramEnd"/>
                        <w:r>
                          <w:t xml:space="preserve">    </w:t>
                        </w:r>
                        <w:r>
                          <w:sym w:font="Symbol" w:char="00AE"/>
                        </w:r>
                        <w:r>
                          <w:t xml:space="preserve">  </w:t>
                        </w:r>
                        <w:proofErr w:type="spellStart"/>
                        <w:r>
                          <w:t>e</w:t>
                        </w:r>
                        <w:proofErr w:type="spellEnd"/>
                      </w:p>
                      <w:p w:rsidR="00E65D48" w:rsidRDefault="00E65D48" w:rsidP="00E65D48">
                        <w:proofErr w:type="gramStart"/>
                        <w:r>
                          <w:t>e</w:t>
                        </w:r>
                        <w:proofErr w:type="gramEnd"/>
                        <w:r>
                          <w:t xml:space="preserve">  </w:t>
                        </w:r>
                        <w:r>
                          <w:sym w:font="Symbol" w:char="00AE"/>
                        </w:r>
                        <w:r>
                          <w:t xml:space="preserve">  </w:t>
                        </w:r>
                        <w:proofErr w:type="spellStart"/>
                        <w:r>
                          <w:t>e</w:t>
                        </w:r>
                        <w:proofErr w:type="spellEnd"/>
                        <w:r>
                          <w:t xml:space="preserve">    </w:t>
                        </w:r>
                        <w:r>
                          <w:sym w:font="Symbol" w:char="00AE"/>
                        </w:r>
                        <w:r>
                          <w:t xml:space="preserve">  </w:t>
                        </w:r>
                        <w:proofErr w:type="spellStart"/>
                        <w:r>
                          <w:t>e</w:t>
                        </w:r>
                        <w:proofErr w:type="spellEnd"/>
                      </w:p>
                      <w:p w:rsidR="00E65D48" w:rsidRDefault="00E65D48" w:rsidP="00E65D48">
                        <w:r>
                          <w:t xml:space="preserve">    </w:t>
                        </w:r>
                        <w:r>
                          <w:sym w:font="Symbol" w:char="00AE"/>
                        </w:r>
                        <w:r>
                          <w:t xml:space="preserve">  </w:t>
                        </w:r>
                        <w:proofErr w:type="gramStart"/>
                        <w:r>
                          <w:t>e</w:t>
                        </w:r>
                        <w:proofErr w:type="gramEnd"/>
                        <w:r>
                          <w:t xml:space="preserve">    </w:t>
                        </w:r>
                        <w:r>
                          <w:sym w:font="Symbol" w:char="00AE"/>
                        </w:r>
                        <w:r>
                          <w:t xml:space="preserve">  </w:t>
                        </w:r>
                        <w:proofErr w:type="spellStart"/>
                        <w:r>
                          <w:t>e</w:t>
                        </w:r>
                        <w:proofErr w:type="spellEnd"/>
                      </w:p>
                    </w:txbxContent>
                  </v:textbox>
                </v:shape>
                <v:line id="Line 19" o:spid="_x0000_s1066" style="position:absolute;visibility:visible;mso-wrap-style:square" from="2220,8250" to="2670,8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0" o:spid="_x0000_s1067" style="position:absolute;visibility:visible;mso-wrap-style:square" from="4170,7935" to="4620,7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1" o:spid="_x0000_s1068" style="position:absolute;visibility:visible;mso-wrap-style:square" from="4170,8520" to="4620,8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2" o:spid="_x0000_s1069" style="position:absolute;visibility:visible;mso-wrap-style:square" from="4170,8235" to="4620,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shape id="Text Box 23" o:spid="_x0000_s1070" type="#_x0000_t202" style="position:absolute;left:4320;top:7680;width:69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E65D48" w:rsidRDefault="00E65D48" w:rsidP="00E65D48">
                        <w:r>
                          <w:t xml:space="preserve">   e</w:t>
                        </w:r>
                      </w:p>
                      <w:p w:rsidR="00E65D48" w:rsidRDefault="00E65D48" w:rsidP="00E65D48">
                        <w:r>
                          <w:t xml:space="preserve">   e</w:t>
                        </w:r>
                      </w:p>
                      <w:p w:rsidR="00E65D48" w:rsidRDefault="00E65D48" w:rsidP="00E65D48">
                        <w:r>
                          <w:t xml:space="preserve">   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65D48" w:rsidRDefault="00E65D48" w:rsidP="00E65D48">
      <w:pPr>
        <w:jc w:val="both"/>
      </w:pPr>
    </w:p>
    <w:p w:rsidR="00E65D48" w:rsidRDefault="00E65D48" w:rsidP="00E65D48">
      <w:pPr>
        <w:ind w:left="3540"/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</w:pPr>
      <w:r>
        <w:t>11</w:t>
      </w:r>
      <w:r>
        <w:t>.1</w:t>
      </w:r>
      <w:r>
        <w:t>.</w:t>
      </w:r>
      <w:r>
        <w:t>3. ábra Elektronok mozgása vezetőben</w:t>
      </w:r>
    </w:p>
    <w:p w:rsidR="00E65D48" w:rsidRDefault="00E65D48" w:rsidP="00E65D48">
      <w:pPr>
        <w:jc w:val="both"/>
        <w:rPr>
          <w:b/>
        </w:rPr>
      </w:pPr>
    </w:p>
    <w:p w:rsidR="00E65D48" w:rsidRDefault="00E65D48" w:rsidP="00E65D48">
      <w:pPr>
        <w:jc w:val="both"/>
        <w:rPr>
          <w:b/>
        </w:rPr>
      </w:pPr>
    </w:p>
    <w:p w:rsidR="00E65D48" w:rsidRPr="00292E90" w:rsidRDefault="00E65D48" w:rsidP="00E65D48">
      <w:pPr>
        <w:jc w:val="both"/>
        <w:rPr>
          <w:b/>
        </w:rPr>
      </w:pPr>
      <w:r w:rsidRPr="00292E90">
        <w:rPr>
          <w:b/>
        </w:rPr>
        <w:t>Vezetődarab Ohm törvénye</w:t>
      </w:r>
    </w:p>
    <w:p w:rsidR="00E65D48" w:rsidRDefault="00E65D48" w:rsidP="00E65D48">
      <w:pPr>
        <w:jc w:val="both"/>
      </w:pPr>
      <w:r>
        <w:t>A továbbiakban válasszunk egy olyan vezetőt, amely párhuzamos falú, állandó keresztmetszetű</w:t>
      </w:r>
      <w:r>
        <w:t xml:space="preserve"> (11</w:t>
      </w:r>
      <w:r>
        <w:t>.1.4. ábra) és az anyagi minősége is homogén. Ekkor az előzőket felhasználva: a térerőség homogén lesz, s vele a töltéshordozók sebessége is.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44450</wp:posOffset>
                </wp:positionV>
                <wp:extent cx="1638300" cy="1171575"/>
                <wp:effectExtent l="13970" t="3810" r="0" b="0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171575"/>
                          <a:chOff x="2475" y="9585"/>
                          <a:chExt cx="2580" cy="1845"/>
                        </a:xfrm>
                      </wpg:grpSpPr>
                      <wps:wsp>
                        <wps:cNvPr id="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2475" y="10200"/>
                            <a:ext cx="1725" cy="675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26"/>
                        <wps:cNvCnPr/>
                        <wps:spPr bwMode="auto">
                          <a:xfrm>
                            <a:off x="2475" y="1087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7"/>
                        <wps:cNvCnPr/>
                        <wps:spPr bwMode="auto">
                          <a:xfrm>
                            <a:off x="4200" y="988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8"/>
                        <wps:cNvCnPr/>
                        <wps:spPr bwMode="auto">
                          <a:xfrm>
                            <a:off x="2640" y="987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9"/>
                        <wps:cNvCnPr/>
                        <wps:spPr bwMode="auto">
                          <a:xfrm>
                            <a:off x="4035" y="1089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/>
                        <wps:spPr bwMode="auto">
                          <a:xfrm>
                            <a:off x="2490" y="11055"/>
                            <a:ext cx="1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/>
                        <wps:spPr bwMode="auto">
                          <a:xfrm flipH="1">
                            <a:off x="2685" y="9945"/>
                            <a:ext cx="15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/>
                        <wps:spPr bwMode="auto">
                          <a:xfrm flipH="1">
                            <a:off x="3495" y="1009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9585"/>
                            <a:ext cx="45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165" y="9855"/>
                            <a:ext cx="4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015" y="10980"/>
                            <a:ext cx="46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6"/>
                        <wps:cNvCnPr/>
                        <wps:spPr bwMode="auto">
                          <a:xfrm flipV="1">
                            <a:off x="4140" y="10350"/>
                            <a:ext cx="495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545" y="10110"/>
                            <a:ext cx="51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48" w:rsidRDefault="00E65D48" w:rsidP="00E65D48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71" style="position:absolute;left:0;text-align:left;margin-left:180pt;margin-top:3.5pt;width:129pt;height:92.25pt;z-index:251661312" coordorigin="2475,9585" coordsize="2580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">
                <v:shape id="AutoShape 25" o:spid="_x0000_s1072" type="#_x0000_t16" style="position:absolute;left:2475;top:10200;width:172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InMIA&#10;AADaAAAADwAAAGRycy9kb3ducmV2LnhtbESPQWvCQBSE70L/w/IKvemmHkRT1xAqAXsRtf0Bj+xr&#10;Nm32bdjdaPTXu4WCx2FmvmHWxWg7cSYfWscKXmcZCOLa6ZYbBV+f1XQJIkRkjZ1jUnClAMXmabLG&#10;XLsLH+l8io1IEA45KjAx9rmUoTZkMcxcT5y8b+ctxiR9I7XHS4LbTs6zbCEttpwWDPb0bqj+PQ1W&#10;weG2H1flqt+6j58KK2+GhQuDUi/PY/kGItIYH+H/9k4rmMPflX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gIicwgAAANoAAAAPAAAAAAAAAAAAAAAAAJgCAABkcnMvZG93&#10;bnJldi54bWxQSwUGAAAAAAQABAD1AAAAhwMAAAAA&#10;"/>
                <v:line id="Line 26" o:spid="_x0000_s1073" style="position:absolute;visibility:visible;mso-wrap-style:square" from="2475,10875" to="2475,11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27" o:spid="_x0000_s1074" style="position:absolute;visibility:visible;mso-wrap-style:square" from="4200,9885" to="4200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28" o:spid="_x0000_s1075" style="position:absolute;visibility:visible;mso-wrap-style:square" from="2640,9870" to="2640,10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29" o:spid="_x0000_s1076" style="position:absolute;visibility:visible;mso-wrap-style:square" from="4035,10890" to="4035,11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30" o:spid="_x0000_s1077" style="position:absolute;visibility:visible;mso-wrap-style:square" from="2490,11055" to="4035,11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wSwsIAAADaAAAADwAAAGRycy9kb3ducmV2LnhtbESPQWvCQBSE7wX/w/KE3upGD1qiq4hg&#10;yUWKVjw/s88kmn0bs9ts2l/vCoUeh5n5hlmselOLjlpXWVYwHiUgiHOrKy4UHL+2b+8gnEfWWFsm&#10;BT/kYLUcvCww1TbwnrqDL0SEsEtRQel9k0rp8pIMupFtiKN3sa1BH2VbSN1iiHBTy0mSTKXBiuNC&#10;iQ1tSspvh2+jIAm/H/Iqs6r7zHb30JzDaXIPSr0O+/UchKfe/4f/2plWMIPnlX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wSwsIAAADaAAAADwAAAAAAAAAAAAAA&#10;AAChAgAAZHJzL2Rvd25yZXYueG1sUEsFBgAAAAAEAAQA+QAAAJADAAAAAA==&#10;">
                  <v:stroke startarrow="block" endarrow="block"/>
                </v:line>
                <v:line id="Line 31" o:spid="_x0000_s1078" style="position:absolute;flip:x;visibility:visible;mso-wrap-style:square" from="2685,9945" to="4200,9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32" o:spid="_x0000_s1079" style="position:absolute;flip:x;visibility:visible;mso-wrap-style:square" from="3495,10095" to="4125,1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shape id="Text Box 33" o:spid="_x0000_s1080" type="#_x0000_t202" style="position:absolute;left:2940;top:9585;width:45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65D48" w:rsidRDefault="00E65D48" w:rsidP="00E65D48">
                        <w:r>
                          <w:t>l</w:t>
                        </w:r>
                      </w:p>
                    </w:txbxContent>
                  </v:textbox>
                </v:shape>
                <v:shape id="Text Box 34" o:spid="_x0000_s1081" type="#_x0000_t202" style="position:absolute;left:3165;top:9855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E65D48" w:rsidRDefault="00E65D48" w:rsidP="00E65D48">
                        <w:r>
                          <w:t>E</w:t>
                        </w:r>
                      </w:p>
                    </w:txbxContent>
                  </v:textbox>
                </v:shape>
                <v:shape id="Text Box 35" o:spid="_x0000_s1082" type="#_x0000_t202" style="position:absolute;left:3015;top:10980;width:46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E65D48" w:rsidRDefault="00E65D48" w:rsidP="00E65D48">
                        <w:r>
                          <w:t>U</w:t>
                        </w:r>
                      </w:p>
                    </w:txbxContent>
                  </v:textbox>
                </v:shape>
                <v:line id="Line 36" o:spid="_x0000_s1083" style="position:absolute;flip:y;visibility:visible;mso-wrap-style:square" from="4140,10350" to="4635,10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shape id="Text Box 37" o:spid="_x0000_s1084" type="#_x0000_t202" style="position:absolute;left:4545;top:10110;width:51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E65D48" w:rsidRDefault="00E65D48" w:rsidP="00E65D48">
                        <w: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</w:p>
    <w:p w:rsidR="00E65D48" w:rsidRDefault="00E65D48" w:rsidP="00E65D48">
      <w:pPr>
        <w:jc w:val="center"/>
      </w:pPr>
      <w:r>
        <w:t>11</w:t>
      </w:r>
      <w:r>
        <w:t xml:space="preserve">.1.4. ábra Állandó </w:t>
      </w:r>
      <w:proofErr w:type="gramStart"/>
      <w:r>
        <w:t>keresztmetszetű  és</w:t>
      </w:r>
      <w:proofErr w:type="gramEnd"/>
      <w:r>
        <w:t xml:space="preserve"> hosszúságú vezető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lastRenderedPageBreak/>
        <w:t>A vezetőben homogén villamos tér lép fel (ettől mozognak a töltéshordozók), ellentétben az elektrosztatikával! A kialakuló térerősség u feszültség esetében:</w:t>
      </w:r>
    </w:p>
    <w:p w:rsidR="00E65D48" w:rsidRDefault="00E65D48" w:rsidP="00E65D48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position w:val="-24"/>
          <w:sz w:val="20"/>
          <w:szCs w:val="20"/>
        </w:rPr>
        <w:object w:dxaOrig="700" w:dyaOrig="620">
          <v:shape id="_x0000_i1040" type="#_x0000_t75" style="width:35.05pt;height:30.7pt" o:ole="" fillcolor="window">
            <v:imagedata r:id="rId41" o:title=""/>
          </v:shape>
          <o:OLEObject Type="Embed" ProgID="Equation.3" ShapeID="_x0000_i1040" DrawAspect="Content" ObjectID="_1422682967" r:id="rId42"/>
        </w:object>
      </w:r>
      <w:r>
        <w:rPr>
          <w:rFonts w:eastAsia="Times New Roman"/>
          <w:sz w:val="20"/>
          <w:szCs w:val="20"/>
        </w:rPr>
        <w:t>.</w:t>
      </w:r>
    </w:p>
    <w:p w:rsidR="00E65D48" w:rsidRPr="005935E1" w:rsidRDefault="00E65D48" w:rsidP="00E65D48">
      <w:pPr>
        <w:jc w:val="both"/>
      </w:pPr>
      <w:r w:rsidRPr="005935E1">
        <w:rPr>
          <w:rFonts w:eastAsia="Times New Roman"/>
        </w:rPr>
        <w:t>Az</w:t>
      </w:r>
      <w:r>
        <w:rPr>
          <w:rFonts w:eastAsia="Times New Roman"/>
        </w:rPr>
        <w:t xml:space="preserve"> általános Ohm törvény következtében:</w:t>
      </w:r>
      <w:r w:rsidRPr="005935E1">
        <w:rPr>
          <w:rFonts w:eastAsia="Times New Roman"/>
        </w:rPr>
        <w:t xml:space="preserve"> </w:t>
      </w:r>
    </w:p>
    <w:p w:rsidR="00E65D48" w:rsidRDefault="00E65D48" w:rsidP="00E65D48">
      <w:pPr>
        <w:jc w:val="both"/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eastAsia="Times New Roman"/>
          <w:position w:val="-74"/>
          <w:sz w:val="20"/>
          <w:szCs w:val="20"/>
        </w:rPr>
        <w:object w:dxaOrig="1040" w:dyaOrig="1339">
          <v:shape id="_x0000_i1041" type="#_x0000_t75" style="width:51.95pt;height:67pt" o:ole="" fillcolor="window">
            <v:imagedata r:id="rId43" o:title=""/>
          </v:shape>
          <o:OLEObject Type="Embed" ProgID="Equation.3" ShapeID="_x0000_i1041" DrawAspect="Content" ObjectID="_1422682968" r:id="rId44"/>
        </w:object>
      </w:r>
      <w:r>
        <w:rPr>
          <w:rFonts w:eastAsia="Times New Roman"/>
          <w:sz w:val="20"/>
          <w:szCs w:val="20"/>
        </w:rPr>
        <w:t>.</w:t>
      </w:r>
    </w:p>
    <w:p w:rsidR="00E65D48" w:rsidRDefault="00E65D48" w:rsidP="00E65D48">
      <w:pPr>
        <w:jc w:val="both"/>
      </w:pPr>
      <w:r>
        <w:t>Kis átalakítással kapjuk:</w:t>
      </w:r>
    </w:p>
    <w:p w:rsidR="00E65D48" w:rsidRDefault="00E65D48" w:rsidP="00E65D48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eastAsia="Times New Roman"/>
          <w:position w:val="-24"/>
          <w:sz w:val="20"/>
          <w:szCs w:val="20"/>
        </w:rPr>
        <w:object w:dxaOrig="1239" w:dyaOrig="620">
          <v:shape id="_x0000_i1042" type="#_x0000_t75" style="width:62pt;height:30.7pt" o:ole="" fillcolor="window">
            <v:imagedata r:id="rId45" o:title=""/>
          </v:shape>
          <o:OLEObject Type="Embed" ProgID="Equation.3" ShapeID="_x0000_i1042" DrawAspect="Content" ObjectID="_1422682969" r:id="rId46"/>
        </w:object>
      </w:r>
      <w:r>
        <w:rPr>
          <w:rFonts w:eastAsia="Times New Roman"/>
          <w:sz w:val="20"/>
          <w:szCs w:val="20"/>
        </w:rPr>
        <w:t xml:space="preserve">, </w:t>
      </w:r>
    </w:p>
    <w:p w:rsidR="00E65D48" w:rsidRDefault="00E65D48" w:rsidP="00E65D48">
      <w:pPr>
        <w:jc w:val="both"/>
        <w:rPr>
          <w:rFonts w:eastAsia="Times New Roman"/>
        </w:rPr>
      </w:pPr>
    </w:p>
    <w:p w:rsidR="00E65D48" w:rsidRDefault="00E65D48" w:rsidP="00E65D48">
      <w:pPr>
        <w:jc w:val="both"/>
      </w:pPr>
      <w:proofErr w:type="gramStart"/>
      <w:r w:rsidRPr="005935E1">
        <w:rPr>
          <w:rFonts w:eastAsia="Times New Roman"/>
        </w:rPr>
        <w:t>ahol</w:t>
      </w:r>
      <w:proofErr w:type="gramEnd"/>
      <w:r w:rsidRPr="005935E1">
        <w:t xml:space="preserve"> </w:t>
      </w:r>
      <w:r>
        <w:t>a jobb oldal első két tagja egy adott vezetődarab esetében állandó, jelöljük R-rel, és a neve villamos ellenállás. Ezzel az egyenlet a következő alakot ölti:</w:t>
      </w:r>
    </w:p>
    <w:p w:rsidR="00E65D48" w:rsidRDefault="00E65D48" w:rsidP="00E65D48">
      <w:pPr>
        <w:jc w:val="both"/>
      </w:pPr>
    </w:p>
    <w:p w:rsidR="00E65D48" w:rsidRPr="004D19E0" w:rsidRDefault="00E65D48" w:rsidP="00E65D48">
      <w:pPr>
        <w:jc w:val="center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                                            </w:t>
      </w:r>
      <w:r>
        <w:rPr>
          <w:rFonts w:eastAsia="Times New Roman"/>
          <w:sz w:val="20"/>
          <w:szCs w:val="20"/>
        </w:rPr>
        <w:t xml:space="preserve">                            </w:t>
      </w:r>
      <w:r w:rsidRPr="004D19E0">
        <w:rPr>
          <w:rFonts w:eastAsia="Times New Roman"/>
          <w:position w:val="-6"/>
        </w:rPr>
        <w:object w:dxaOrig="899" w:dyaOrig="280">
          <v:shape id="_x0000_i1043" type="#_x0000_t75" style="width:45.1pt;height:14.4pt" o:ole="" fillcolor="window">
            <v:imagedata r:id="rId47" o:title=""/>
          </v:shape>
          <o:OLEObject Type="Embed" ProgID="Equation.3" ShapeID="_x0000_i1043" DrawAspect="Content" ObjectID="_1422682970" r:id="rId48"/>
        </w:object>
      </w:r>
      <w:r w:rsidRPr="004D19E0">
        <w:rPr>
          <w:rFonts w:eastAsia="Times New Roman"/>
        </w:rPr>
        <w:t xml:space="preserve">.                           </w:t>
      </w:r>
      <w:r>
        <w:rPr>
          <w:rFonts w:eastAsia="Times New Roman"/>
        </w:rPr>
        <w:t xml:space="preserve">                            </w:t>
      </w:r>
      <w:r>
        <w:rPr>
          <w:rFonts w:eastAsia="Times New Roman"/>
        </w:rPr>
        <w:t xml:space="preserve">  </w:t>
      </w:r>
      <w:r>
        <w:rPr>
          <w:rFonts w:eastAsia="Times New Roman"/>
        </w:rPr>
        <w:t>(</w:t>
      </w:r>
      <w:r>
        <w:t>11</w:t>
      </w:r>
      <w:bookmarkStart w:id="0" w:name="_GoBack"/>
      <w:bookmarkEnd w:id="0"/>
      <w:r>
        <w:t>.1</w:t>
      </w:r>
      <w:r w:rsidRPr="004D19E0">
        <w:rPr>
          <w:rFonts w:eastAsia="Times New Roman"/>
        </w:rPr>
        <w:t>.4)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t>Ez Ohm törvénye, vagy Ohm törvénye vezetődarabra és még két alakban írható:</w:t>
      </w:r>
    </w:p>
    <w:p w:rsidR="00E65D48" w:rsidRDefault="00E65D48" w:rsidP="00E65D48">
      <w:pPr>
        <w:jc w:val="both"/>
      </w:pPr>
    </w:p>
    <w:p w:rsidR="00E65D48" w:rsidRDefault="00E65D48" w:rsidP="00E65D48">
      <w:pPr>
        <w:jc w:val="both"/>
      </w:pPr>
      <w:r>
        <w:t xml:space="preserve">                                                                      </w:t>
      </w:r>
      <w:r>
        <w:rPr>
          <w:rFonts w:eastAsia="Times New Roman"/>
          <w:position w:val="-62"/>
          <w:sz w:val="20"/>
          <w:szCs w:val="20"/>
        </w:rPr>
        <w:object w:dxaOrig="720" w:dyaOrig="1380">
          <v:shape id="_x0000_i1044" type="#_x0000_t75" style="width:36.3pt;height:68.85pt" o:ole="" fillcolor="window">
            <v:imagedata r:id="rId49" o:title=""/>
          </v:shape>
          <o:OLEObject Type="Embed" ProgID="Equation.3" ShapeID="_x0000_i1044" DrawAspect="Content" ObjectID="_1422682971" r:id="rId50"/>
        </w:object>
      </w:r>
      <w:r>
        <w:rPr>
          <w:rFonts w:eastAsia="Times New Roman"/>
          <w:sz w:val="20"/>
          <w:szCs w:val="20"/>
        </w:rPr>
        <w:t>.</w:t>
      </w:r>
    </w:p>
    <w:p w:rsidR="00E65D48" w:rsidRDefault="00E65D48" w:rsidP="00E65D48">
      <w:pPr>
        <w:jc w:val="both"/>
      </w:pPr>
      <w:r>
        <w:t>Az ellenállás mértékegysége:</w:t>
      </w:r>
    </w:p>
    <w:p w:rsidR="00E65D48" w:rsidRDefault="00E65D48" w:rsidP="00E65D48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position w:val="-28"/>
          <w:sz w:val="20"/>
          <w:szCs w:val="20"/>
        </w:rPr>
        <w:object w:dxaOrig="2980" w:dyaOrig="660">
          <v:shape id="_x0000_i1045" type="#_x0000_t75" style="width:149pt;height:33.2pt" o:ole="" fillcolor="window">
            <v:imagedata r:id="rId51" o:title=""/>
          </v:shape>
          <o:OLEObject Type="Embed" ProgID="Equation.3" ShapeID="_x0000_i1045" DrawAspect="Content" ObjectID="_1422682972" r:id="rId52"/>
        </w:object>
      </w:r>
      <w:r>
        <w:rPr>
          <w:rFonts w:eastAsia="Times New Roman"/>
          <w:sz w:val="20"/>
          <w:szCs w:val="20"/>
        </w:rPr>
        <w:t>.</w:t>
      </w:r>
    </w:p>
    <w:p w:rsidR="00E65D48" w:rsidRDefault="00E65D48" w:rsidP="00E65D48">
      <w:pPr>
        <w:jc w:val="center"/>
      </w:pPr>
    </w:p>
    <w:p w:rsidR="00E65D48" w:rsidRDefault="00E65D48" w:rsidP="00E65D48">
      <w:pPr>
        <w:jc w:val="both"/>
      </w:pPr>
      <w:r>
        <w:t>Az Ohm törvénye szavakban:</w:t>
      </w:r>
    </w:p>
    <w:p w:rsidR="00E65D48" w:rsidRDefault="00E65D48" w:rsidP="00E65D48">
      <w:pPr>
        <w:jc w:val="both"/>
        <w:rPr>
          <w:rFonts w:eastAsia="Times New Roman"/>
          <w:sz w:val="22"/>
          <w:szCs w:val="22"/>
        </w:rPr>
      </w:pPr>
      <w:r>
        <w:t xml:space="preserve">Ha egy R ellenállású vezetőn I áram folyik, akkor azon </w:t>
      </w:r>
      <w:r>
        <w:rPr>
          <w:rFonts w:eastAsia="Times New Roman"/>
          <w:position w:val="-6"/>
          <w:sz w:val="20"/>
          <w:szCs w:val="20"/>
        </w:rPr>
        <w:object w:dxaOrig="899" w:dyaOrig="280">
          <v:shape id="_x0000_i1046" type="#_x0000_t75" style="width:45.1pt;height:14.4pt" o:ole="" fillcolor="window">
            <v:imagedata r:id="rId47" o:title=""/>
          </v:shape>
          <o:OLEObject Type="Embed" ProgID="Equation.3" ShapeID="_x0000_i1046" DrawAspect="Content" ObjectID="_1422682973" r:id="rId53"/>
        </w:object>
      </w:r>
      <w:r>
        <w:rPr>
          <w:rFonts w:eastAsia="Times New Roman"/>
          <w:sz w:val="20"/>
          <w:szCs w:val="20"/>
        </w:rPr>
        <w:t xml:space="preserve"> </w:t>
      </w:r>
      <w:r w:rsidRPr="00597C48">
        <w:rPr>
          <w:rFonts w:eastAsia="Times New Roman"/>
          <w:sz w:val="22"/>
          <w:szCs w:val="22"/>
        </w:rPr>
        <w:t xml:space="preserve">nagyságú </w:t>
      </w:r>
      <w:r w:rsidRPr="00597C48">
        <w:rPr>
          <w:rFonts w:eastAsia="Times New Roman"/>
          <w:b/>
        </w:rPr>
        <w:t>feszültség esik</w:t>
      </w:r>
      <w:r w:rsidRPr="00597C48">
        <w:rPr>
          <w:rFonts w:eastAsia="Times New Roman"/>
          <w:sz w:val="22"/>
          <w:szCs w:val="22"/>
        </w:rPr>
        <w:t>, vagy mérhető</w:t>
      </w:r>
      <w:r>
        <w:rPr>
          <w:rFonts w:eastAsia="Times New Roman"/>
          <w:sz w:val="22"/>
          <w:szCs w:val="22"/>
        </w:rPr>
        <w:t xml:space="preserve">. </w:t>
      </w:r>
    </w:p>
    <w:p w:rsidR="00E65D48" w:rsidRDefault="00E65D48" w:rsidP="00E65D48">
      <w:pPr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Fordítva:</w:t>
      </w:r>
    </w:p>
    <w:p w:rsidR="00E65D48" w:rsidRDefault="00E65D48" w:rsidP="00E65D48">
      <w:pPr>
        <w:jc w:val="both"/>
      </w:pPr>
      <w:proofErr w:type="gramStart"/>
      <w:r>
        <w:t>Ha  egy</w:t>
      </w:r>
      <w:proofErr w:type="gramEnd"/>
      <w:r>
        <w:t xml:space="preserve"> R ellenállású vezetőre  U feszültséget kapcsolok, akkor </w:t>
      </w:r>
      <w:r>
        <w:rPr>
          <w:rFonts w:eastAsia="Times New Roman"/>
          <w:position w:val="-24"/>
          <w:sz w:val="20"/>
          <w:szCs w:val="20"/>
        </w:rPr>
        <w:object w:dxaOrig="639" w:dyaOrig="619">
          <v:shape id="_x0000_i1047" type="#_x0000_t75" style="width:31.95pt;height:30.7pt" o:ole="" fillcolor="window">
            <v:imagedata r:id="rId54" o:title=""/>
          </v:shape>
          <o:OLEObject Type="Embed" ProgID="Equation.3" ShapeID="_x0000_i1047" DrawAspect="Content" ObjectID="_1422682974" r:id="rId55"/>
        </w:object>
      </w:r>
      <w:r>
        <w:t xml:space="preserve"> nagyságú áram fog rajta folyni.</w:t>
      </w:r>
    </w:p>
    <w:p w:rsidR="00427483" w:rsidRDefault="00427483"/>
    <w:sectPr w:rsidR="0042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48"/>
    <w:rsid w:val="00427483"/>
    <w:rsid w:val="00E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D4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D4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738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2013-02-18T07:50:00Z</dcterms:created>
  <dcterms:modified xsi:type="dcterms:W3CDTF">2013-02-18T07:56:00Z</dcterms:modified>
</cp:coreProperties>
</file>